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29D27" w14:textId="019F5A14" w:rsidR="003A668E" w:rsidRPr="001962ED" w:rsidRDefault="00AA274E" w:rsidP="001962ED">
      <w:pPr>
        <w:spacing w:after="0" w:line="240" w:lineRule="auto"/>
        <w:ind w:left="2835"/>
        <w:jc w:val="right"/>
        <w:rPr>
          <w:rFonts w:ascii="Lato" w:hAnsi="Lato"/>
          <w:b/>
          <w:bCs/>
          <w:color w:val="4472C4" w:themeColor="accent1"/>
          <w:sz w:val="56"/>
          <w:szCs w:val="56"/>
        </w:rPr>
      </w:pPr>
      <w:r w:rsidRPr="001962ED">
        <w:rPr>
          <w:rFonts w:ascii="Lato" w:hAnsi="Lato"/>
          <w:noProof/>
          <w:color w:val="4472C4" w:themeColor="accent1"/>
          <w:sz w:val="56"/>
          <w:szCs w:val="56"/>
        </w:rPr>
        <w:drawing>
          <wp:anchor distT="0" distB="0" distL="114300" distR="114300" simplePos="0" relativeHeight="251658243" behindDoc="1" locked="0" layoutInCell="1" allowOverlap="1" wp14:anchorId="0120FF99" wp14:editId="7E0876C9">
            <wp:simplePos x="0" y="0"/>
            <wp:positionH relativeFrom="column">
              <wp:posOffset>-402641</wp:posOffset>
            </wp:positionH>
            <wp:positionV relativeFrom="paragraph">
              <wp:posOffset>-401251</wp:posOffset>
            </wp:positionV>
            <wp:extent cx="2106118" cy="1296576"/>
            <wp:effectExtent l="0" t="0" r="889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6118" cy="1296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2ED" w:rsidRPr="001962ED">
        <w:rPr>
          <w:rFonts w:ascii="Lato" w:hAnsi="Lato"/>
          <w:b/>
          <w:bCs/>
          <w:color w:val="4472C4" w:themeColor="accent1"/>
          <w:sz w:val="56"/>
          <w:szCs w:val="56"/>
        </w:rPr>
        <w:t>V</w:t>
      </w:r>
      <w:r w:rsidR="00BC4A9B" w:rsidRPr="001962ED">
        <w:rPr>
          <w:rFonts w:ascii="Lato" w:hAnsi="Lato"/>
          <w:b/>
          <w:bCs/>
          <w:color w:val="4472C4" w:themeColor="accent1"/>
          <w:sz w:val="56"/>
          <w:szCs w:val="56"/>
        </w:rPr>
        <w:t xml:space="preserve">ivre </w:t>
      </w:r>
      <w:r w:rsidR="005C5903" w:rsidRPr="001962ED">
        <w:rPr>
          <w:rFonts w:ascii="Lato" w:hAnsi="Lato"/>
          <w:b/>
          <w:bCs/>
          <w:color w:val="4472C4" w:themeColor="accent1"/>
          <w:sz w:val="56"/>
          <w:szCs w:val="56"/>
        </w:rPr>
        <w:t>l’</w:t>
      </w:r>
      <w:r w:rsidR="003A668E" w:rsidRPr="001962ED">
        <w:rPr>
          <w:rFonts w:ascii="Lato" w:hAnsi="Lato"/>
          <w:b/>
          <w:bCs/>
          <w:color w:val="4472C4" w:themeColor="accent1"/>
          <w:sz w:val="56"/>
          <w:szCs w:val="56"/>
        </w:rPr>
        <w:t>É</w:t>
      </w:r>
      <w:r w:rsidR="005C5903" w:rsidRPr="001962ED">
        <w:rPr>
          <w:rFonts w:ascii="Lato" w:hAnsi="Lato"/>
          <w:b/>
          <w:bCs/>
          <w:color w:val="4472C4" w:themeColor="accent1"/>
          <w:sz w:val="56"/>
          <w:szCs w:val="56"/>
        </w:rPr>
        <w:t>vangile</w:t>
      </w:r>
    </w:p>
    <w:p w14:paraId="2D7BD6DF" w14:textId="6BA66964" w:rsidR="001A5771" w:rsidRPr="001962ED" w:rsidRDefault="00E61B39" w:rsidP="001962ED">
      <w:pPr>
        <w:spacing w:after="0" w:line="240" w:lineRule="auto"/>
        <w:ind w:left="2835"/>
        <w:jc w:val="right"/>
        <w:rPr>
          <w:rFonts w:ascii="Lato" w:hAnsi="Lato"/>
          <w:b/>
          <w:bCs/>
          <w:color w:val="C00000"/>
          <w:sz w:val="56"/>
          <w:szCs w:val="56"/>
        </w:rPr>
      </w:pPr>
      <w:r w:rsidRPr="001962ED">
        <w:rPr>
          <w:rFonts w:ascii="Lato" w:hAnsi="Lato"/>
          <w:b/>
          <w:bCs/>
          <w:color w:val="4472C4" w:themeColor="accent1"/>
          <w:sz w:val="56"/>
          <w:szCs w:val="56"/>
        </w:rPr>
        <w:t>au</w:t>
      </w:r>
      <w:r w:rsidR="003A668E" w:rsidRPr="001962ED">
        <w:rPr>
          <w:rFonts w:ascii="Lato" w:hAnsi="Lato"/>
          <w:b/>
          <w:bCs/>
          <w:color w:val="4472C4" w:themeColor="accent1"/>
          <w:sz w:val="56"/>
          <w:szCs w:val="56"/>
        </w:rPr>
        <w:t xml:space="preserve"> Cœur de l’Hérault</w:t>
      </w:r>
    </w:p>
    <w:p w14:paraId="60ED382C" w14:textId="50696108" w:rsidR="00E61B39" w:rsidRDefault="00E61B39" w:rsidP="00E61B39">
      <w:pPr>
        <w:spacing w:after="0" w:line="240" w:lineRule="auto"/>
        <w:jc w:val="center"/>
        <w:rPr>
          <w:b/>
          <w:color w:val="ED7D31" w:themeColor="accent2"/>
          <w:sz w:val="32"/>
          <w:szCs w:val="32"/>
        </w:rPr>
      </w:pPr>
    </w:p>
    <w:p w14:paraId="62C32D29" w14:textId="5B501849" w:rsidR="004C4410" w:rsidRPr="005C5903" w:rsidRDefault="004C4410" w:rsidP="003A668E">
      <w:pPr>
        <w:spacing w:after="0" w:line="240" w:lineRule="auto"/>
        <w:rPr>
          <w:rFonts w:ascii="Lato" w:hAnsi="Lato"/>
          <w:sz w:val="28"/>
          <w:szCs w:val="28"/>
        </w:rPr>
      </w:pPr>
    </w:p>
    <w:p w14:paraId="0C96C7F7" w14:textId="75BC45EC" w:rsidR="001962ED" w:rsidRDefault="00DE423F" w:rsidP="008F1D88">
      <w:pPr>
        <w:spacing w:after="0" w:line="240" w:lineRule="auto"/>
        <w:rPr>
          <w:rFonts w:ascii="Lato" w:eastAsia="Times New Roman" w:hAnsi="Lato" w:cs="Times New Roman"/>
          <w:b/>
          <w:color w:val="4472C4" w:themeColor="accent1"/>
          <w:kern w:val="0"/>
          <w:sz w:val="40"/>
          <w:szCs w:val="40"/>
          <w:lang w:eastAsia="fr-FR"/>
          <w14:ligatures w14:val="none"/>
        </w:rPr>
      </w:pPr>
      <w:r w:rsidRPr="001962ED">
        <w:rPr>
          <w:b/>
          <w:bCs/>
          <w:noProof/>
          <w:color w:val="C00000"/>
          <w:sz w:val="72"/>
          <w:szCs w:val="72"/>
        </w:rPr>
        <w:drawing>
          <wp:anchor distT="0" distB="0" distL="114300" distR="114300" simplePos="0" relativeHeight="251658253" behindDoc="1" locked="0" layoutInCell="1" allowOverlap="1" wp14:anchorId="2C5912E2" wp14:editId="52D35CA7">
            <wp:simplePos x="0" y="0"/>
            <wp:positionH relativeFrom="page">
              <wp:align>left</wp:align>
            </wp:positionH>
            <wp:positionV relativeFrom="paragraph">
              <wp:posOffset>336006</wp:posOffset>
            </wp:positionV>
            <wp:extent cx="7605485" cy="4440555"/>
            <wp:effectExtent l="0" t="0" r="0" b="0"/>
            <wp:wrapTight wrapText="bothSides">
              <wp:wrapPolygon edited="0">
                <wp:start x="0" y="0"/>
                <wp:lineTo x="0" y="21498"/>
                <wp:lineTo x="21533" y="21498"/>
                <wp:lineTo x="21533"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5485" cy="4440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21527" w14:textId="77777777" w:rsidR="00025BA1" w:rsidRDefault="00025BA1" w:rsidP="005539EC">
      <w:pPr>
        <w:spacing w:after="120" w:line="240" w:lineRule="auto"/>
        <w:contextualSpacing/>
        <w:rPr>
          <w:rFonts w:ascii="Lato" w:eastAsia="Times New Roman" w:hAnsi="Lato" w:cs="Times New Roman"/>
          <w:b/>
          <w:color w:val="4472C4" w:themeColor="accent1"/>
          <w:kern w:val="0"/>
          <w:sz w:val="56"/>
          <w:szCs w:val="56"/>
          <w:lang w:eastAsia="fr-FR"/>
          <w14:ligatures w14:val="none"/>
        </w:rPr>
      </w:pPr>
    </w:p>
    <w:p w14:paraId="27E56E0F" w14:textId="5183D59F" w:rsidR="005539EC" w:rsidRDefault="00CD6A64" w:rsidP="005539EC">
      <w:pPr>
        <w:spacing w:after="120" w:line="240" w:lineRule="auto"/>
        <w:contextualSpacing/>
        <w:rPr>
          <w:rFonts w:ascii="Lato" w:eastAsia="Times New Roman" w:hAnsi="Lato" w:cs="Times New Roman"/>
          <w:b/>
          <w:color w:val="4472C4" w:themeColor="accent1"/>
          <w:kern w:val="0"/>
          <w:sz w:val="56"/>
          <w:szCs w:val="56"/>
          <w:lang w:eastAsia="fr-FR"/>
          <w14:ligatures w14:val="none"/>
        </w:rPr>
      </w:pPr>
      <w:r>
        <w:rPr>
          <w:rFonts w:ascii="Lato" w:eastAsia="Times New Roman" w:hAnsi="Lato" w:cs="Times New Roman"/>
          <w:b/>
          <w:color w:val="4472C4" w:themeColor="accent1"/>
          <w:kern w:val="0"/>
          <w:sz w:val="56"/>
          <w:szCs w:val="56"/>
          <w:lang w:eastAsia="fr-FR"/>
          <w14:ligatures w14:val="none"/>
        </w:rPr>
        <w:t>Le</w:t>
      </w:r>
      <w:r w:rsidR="005539EC">
        <w:rPr>
          <w:rFonts w:ascii="Lato" w:eastAsia="Times New Roman" w:hAnsi="Lato" w:cs="Times New Roman"/>
          <w:b/>
          <w:color w:val="4472C4" w:themeColor="accent1"/>
          <w:kern w:val="0"/>
          <w:sz w:val="56"/>
          <w:szCs w:val="56"/>
          <w:lang w:eastAsia="fr-FR"/>
          <w14:ligatures w14:val="none"/>
        </w:rPr>
        <w:t xml:space="preserve"> nouvel espace protestant</w:t>
      </w:r>
    </w:p>
    <w:p w14:paraId="3CD37E52" w14:textId="18A1ED74" w:rsidR="007604D6" w:rsidRPr="007604D6" w:rsidRDefault="007604D6" w:rsidP="007604D6">
      <w:pPr>
        <w:spacing w:after="120" w:line="240" w:lineRule="auto"/>
        <w:contextualSpacing/>
        <w:jc w:val="center"/>
        <w:rPr>
          <w:rFonts w:ascii="Lato" w:hAnsi="Lato"/>
          <w:b/>
          <w:color w:val="4472C4" w:themeColor="accent1"/>
          <w:sz w:val="40"/>
          <w:szCs w:val="40"/>
        </w:rPr>
      </w:pPr>
      <w:r w:rsidRPr="007604D6">
        <w:rPr>
          <w:rFonts w:ascii="Lato" w:hAnsi="Lato"/>
          <w:b/>
          <w:color w:val="4472C4" w:themeColor="accent1"/>
          <w:sz w:val="40"/>
          <w:szCs w:val="40"/>
        </w:rPr>
        <w:t>Un lieu offert, une communauté en marche,</w:t>
      </w:r>
    </w:p>
    <w:p w14:paraId="360770D9" w14:textId="3A6B2E14" w:rsidR="007604D6" w:rsidRPr="007604D6" w:rsidRDefault="007604D6" w:rsidP="007604D6">
      <w:pPr>
        <w:spacing w:after="120" w:line="240" w:lineRule="auto"/>
        <w:contextualSpacing/>
        <w:jc w:val="center"/>
        <w:rPr>
          <w:rFonts w:ascii="Lato" w:hAnsi="Lato"/>
          <w:b/>
          <w:color w:val="4472C4" w:themeColor="accent1"/>
          <w:sz w:val="40"/>
          <w:szCs w:val="40"/>
        </w:rPr>
      </w:pPr>
      <w:r w:rsidRPr="007604D6">
        <w:rPr>
          <w:rFonts w:ascii="Lato" w:hAnsi="Lato"/>
          <w:b/>
          <w:color w:val="4472C4" w:themeColor="accent1"/>
          <w:sz w:val="40"/>
          <w:szCs w:val="40"/>
        </w:rPr>
        <w:t>pour donner visage et voix à l’Évangile.</w:t>
      </w:r>
    </w:p>
    <w:p w14:paraId="578AE3C8" w14:textId="7150C022" w:rsidR="004562A1" w:rsidRDefault="005539EC" w:rsidP="00025BA1">
      <w:pPr>
        <w:spacing w:after="120" w:line="240" w:lineRule="auto"/>
        <w:contextualSpacing/>
        <w:jc w:val="right"/>
        <w:rPr>
          <w:rFonts w:ascii="Lato" w:eastAsia="Times New Roman" w:hAnsi="Lato" w:cs="Times New Roman"/>
          <w:b/>
          <w:color w:val="4472C4" w:themeColor="accent1"/>
          <w:kern w:val="0"/>
          <w:sz w:val="56"/>
          <w:szCs w:val="56"/>
          <w:lang w:eastAsia="fr-FR"/>
          <w14:ligatures w14:val="none"/>
        </w:rPr>
      </w:pPr>
      <w:r>
        <w:rPr>
          <w:rFonts w:ascii="Lato" w:eastAsia="Times New Roman" w:hAnsi="Lato" w:cs="Times New Roman"/>
          <w:b/>
          <w:color w:val="4472C4" w:themeColor="accent1"/>
          <w:kern w:val="0"/>
          <w:sz w:val="56"/>
          <w:szCs w:val="56"/>
          <w:lang w:eastAsia="fr-FR"/>
          <w14:ligatures w14:val="none"/>
        </w:rPr>
        <w:t>au cœur de l’Hérault</w:t>
      </w:r>
    </w:p>
    <w:p w14:paraId="09FC4A9C" w14:textId="77777777" w:rsidR="007157CD" w:rsidRPr="007157CD" w:rsidRDefault="007157CD" w:rsidP="00F94A8F">
      <w:pPr>
        <w:spacing w:after="0" w:line="240" w:lineRule="auto"/>
        <w:rPr>
          <w:rFonts w:ascii="Lato" w:hAnsi="Lato"/>
          <w:sz w:val="28"/>
          <w:szCs w:val="28"/>
        </w:rPr>
      </w:pPr>
    </w:p>
    <w:p w14:paraId="4A299C20" w14:textId="2FABC078" w:rsidR="00E61B39" w:rsidRDefault="00E61B39">
      <w:pPr>
        <w:spacing w:line="259" w:lineRule="auto"/>
      </w:pPr>
      <w:r>
        <w:br w:type="page"/>
      </w:r>
    </w:p>
    <w:p w14:paraId="39575EBA" w14:textId="559BDD37" w:rsidR="00565652" w:rsidRPr="00025BA1" w:rsidRDefault="0058642F" w:rsidP="00AB2C9F">
      <w:pPr>
        <w:pStyle w:val="Titre1"/>
      </w:pPr>
      <w:bookmarkStart w:id="0" w:name="_Toc223095382"/>
      <w:r w:rsidRPr="00025BA1">
        <w:lastRenderedPageBreak/>
        <w:t> </w:t>
      </w:r>
      <w:r w:rsidR="00B435EC" w:rsidRPr="00025BA1">
        <w:t>L’</w:t>
      </w:r>
      <w:r w:rsidR="004618F2" w:rsidRPr="00025BA1">
        <w:t>é</w:t>
      </w:r>
      <w:bookmarkEnd w:id="0"/>
      <w:r w:rsidR="00B93616" w:rsidRPr="00025BA1">
        <w:t>vangélisation au cœur d</w:t>
      </w:r>
      <w:r w:rsidR="009958B1" w:rsidRPr="00025BA1">
        <w:t>u projet de l’</w:t>
      </w:r>
      <w:r w:rsidR="00C91B7A" w:rsidRPr="00025BA1">
        <w:t>É</w:t>
      </w:r>
      <w:r w:rsidR="00B93616" w:rsidRPr="00025BA1">
        <w:t>glise</w:t>
      </w:r>
    </w:p>
    <w:p w14:paraId="5863EFD4" w14:textId="21F8B77B" w:rsidR="00DE423F" w:rsidRPr="00D13838" w:rsidRDefault="00D13838" w:rsidP="00DE423F">
      <w:pPr>
        <w:spacing w:after="0" w:line="240" w:lineRule="auto"/>
        <w:contextualSpacing/>
        <w:jc w:val="both"/>
        <w:rPr>
          <w:rFonts w:ascii="Lato" w:hAnsi="Lato"/>
          <w:sz w:val="24"/>
          <w:szCs w:val="24"/>
        </w:rPr>
      </w:pPr>
      <w:r w:rsidRPr="00D13838">
        <w:rPr>
          <w:bCs/>
          <w:noProof/>
          <w:color w:val="4472C4" w:themeColor="accent1"/>
          <w:sz w:val="48"/>
          <w:szCs w:val="48"/>
        </w:rPr>
        <w:drawing>
          <wp:anchor distT="0" distB="0" distL="114300" distR="114300" simplePos="0" relativeHeight="251658254" behindDoc="1" locked="0" layoutInCell="1" allowOverlap="1" wp14:anchorId="7E2EED49" wp14:editId="25DA462E">
            <wp:simplePos x="0" y="0"/>
            <wp:positionH relativeFrom="page">
              <wp:posOffset>312711</wp:posOffset>
            </wp:positionH>
            <wp:positionV relativeFrom="paragraph">
              <wp:posOffset>712844</wp:posOffset>
            </wp:positionV>
            <wp:extent cx="6954520" cy="2494280"/>
            <wp:effectExtent l="0" t="0" r="0" b="1270"/>
            <wp:wrapTight wrapText="bothSides">
              <wp:wrapPolygon edited="0">
                <wp:start x="0" y="0"/>
                <wp:lineTo x="0" y="21446"/>
                <wp:lineTo x="21537" y="21446"/>
                <wp:lineTo x="2153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4520"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23F" w:rsidRPr="00D13838">
        <w:rPr>
          <w:rFonts w:ascii="Lato" w:hAnsi="Lato"/>
          <w:sz w:val="24"/>
          <w:szCs w:val="24"/>
        </w:rPr>
        <w:t xml:space="preserve">Au départ de cette aventure, </w:t>
      </w:r>
      <w:r w:rsidR="006771B9" w:rsidRPr="00D13838">
        <w:rPr>
          <w:rFonts w:ascii="Lato" w:hAnsi="Lato"/>
          <w:sz w:val="24"/>
          <w:szCs w:val="24"/>
        </w:rPr>
        <w:t xml:space="preserve">il y a </w:t>
      </w:r>
      <w:r w:rsidR="00A54495" w:rsidRPr="00D13838">
        <w:rPr>
          <w:rFonts w:ascii="Lato" w:hAnsi="Lato"/>
          <w:sz w:val="24"/>
          <w:szCs w:val="24"/>
        </w:rPr>
        <w:t xml:space="preserve">la volonté d’une </w:t>
      </w:r>
      <w:r w:rsidR="00DE423F" w:rsidRPr="00D13838">
        <w:rPr>
          <w:rFonts w:ascii="Lato" w:hAnsi="Lato"/>
          <w:sz w:val="24"/>
          <w:szCs w:val="24"/>
        </w:rPr>
        <w:t xml:space="preserve">paroissienne </w:t>
      </w:r>
      <w:r w:rsidR="00A54495" w:rsidRPr="00D13838">
        <w:rPr>
          <w:rFonts w:ascii="Lato" w:hAnsi="Lato"/>
          <w:sz w:val="24"/>
          <w:szCs w:val="24"/>
        </w:rPr>
        <w:t xml:space="preserve">d’offrir un terrain </w:t>
      </w:r>
      <w:r w:rsidR="00DE423F" w:rsidRPr="00D13838">
        <w:rPr>
          <w:rFonts w:ascii="Lato" w:hAnsi="Lato"/>
          <w:sz w:val="24"/>
          <w:szCs w:val="24"/>
        </w:rPr>
        <w:t xml:space="preserve">pour bâtir une </w:t>
      </w:r>
      <w:r w:rsidR="006771B9" w:rsidRPr="00D13838">
        <w:rPr>
          <w:rFonts w:ascii="Lato" w:hAnsi="Lato"/>
          <w:sz w:val="24"/>
          <w:szCs w:val="24"/>
        </w:rPr>
        <w:t>nouvelle église</w:t>
      </w:r>
      <w:r w:rsidR="00DE423F" w:rsidRPr="00D13838">
        <w:rPr>
          <w:rFonts w:ascii="Lato" w:hAnsi="Lato"/>
          <w:sz w:val="24"/>
          <w:szCs w:val="24"/>
        </w:rPr>
        <w:t xml:space="preserve"> pour </w:t>
      </w:r>
      <w:r w:rsidR="00AE1071" w:rsidRPr="00D13838">
        <w:rPr>
          <w:rFonts w:ascii="Lato" w:hAnsi="Lato"/>
          <w:sz w:val="24"/>
          <w:szCs w:val="24"/>
        </w:rPr>
        <w:t>s</w:t>
      </w:r>
      <w:r w:rsidR="00DE423F" w:rsidRPr="00D13838">
        <w:rPr>
          <w:rFonts w:ascii="Lato" w:hAnsi="Lato"/>
          <w:sz w:val="24"/>
          <w:szCs w:val="24"/>
        </w:rPr>
        <w:t xml:space="preserve">a </w:t>
      </w:r>
      <w:r w:rsidR="007A6036">
        <w:rPr>
          <w:rFonts w:ascii="Lato" w:hAnsi="Lato"/>
          <w:sz w:val="24"/>
          <w:szCs w:val="24"/>
        </w:rPr>
        <w:t>communauté</w:t>
      </w:r>
      <w:r w:rsidR="00DE423F" w:rsidRPr="00D13838">
        <w:rPr>
          <w:rFonts w:ascii="Lato" w:hAnsi="Lato"/>
          <w:sz w:val="24"/>
          <w:szCs w:val="24"/>
        </w:rPr>
        <w:t xml:space="preserve">. </w:t>
      </w:r>
      <w:r w:rsidR="00E0657D" w:rsidRPr="00D13838">
        <w:rPr>
          <w:rFonts w:ascii="Lato" w:hAnsi="Lato"/>
          <w:sz w:val="24"/>
          <w:szCs w:val="24"/>
        </w:rPr>
        <w:t>Sa générosité par c</w:t>
      </w:r>
      <w:r w:rsidR="00DE423F" w:rsidRPr="00D13838">
        <w:rPr>
          <w:rFonts w:ascii="Lato" w:hAnsi="Lato"/>
          <w:sz w:val="24"/>
          <w:szCs w:val="24"/>
        </w:rPr>
        <w:t xml:space="preserve">e don exceptionnel d’un </w:t>
      </w:r>
      <w:r w:rsidR="00E0657D" w:rsidRPr="00D13838">
        <w:rPr>
          <w:rFonts w:ascii="Lato" w:hAnsi="Lato"/>
          <w:sz w:val="24"/>
          <w:szCs w:val="24"/>
        </w:rPr>
        <w:t xml:space="preserve">espace </w:t>
      </w:r>
      <w:r w:rsidR="00DE423F" w:rsidRPr="00D13838">
        <w:rPr>
          <w:rFonts w:ascii="Lato" w:hAnsi="Lato"/>
          <w:sz w:val="24"/>
          <w:szCs w:val="24"/>
        </w:rPr>
        <w:t>de 7</w:t>
      </w:r>
      <w:r w:rsidR="00DE423F" w:rsidRPr="00D13838">
        <w:rPr>
          <w:rFonts w:ascii="Arial" w:hAnsi="Arial" w:cs="Arial"/>
          <w:sz w:val="24"/>
          <w:szCs w:val="24"/>
        </w:rPr>
        <w:t> </w:t>
      </w:r>
      <w:r w:rsidR="00DE423F" w:rsidRPr="00D13838">
        <w:rPr>
          <w:rFonts w:ascii="Lato" w:hAnsi="Lato"/>
          <w:sz w:val="24"/>
          <w:szCs w:val="24"/>
        </w:rPr>
        <w:t>250 m</w:t>
      </w:r>
      <w:r w:rsidR="00DE423F" w:rsidRPr="00D13838">
        <w:rPr>
          <w:rFonts w:ascii="Lato" w:hAnsi="Lato"/>
          <w:sz w:val="24"/>
          <w:szCs w:val="24"/>
          <w:vertAlign w:val="superscript"/>
        </w:rPr>
        <w:t>2</w:t>
      </w:r>
      <w:r w:rsidRPr="00D13838">
        <w:rPr>
          <w:rFonts w:ascii="Lato" w:hAnsi="Lato"/>
          <w:sz w:val="24"/>
          <w:szCs w:val="24"/>
          <w:vertAlign w:val="superscript"/>
        </w:rPr>
        <w:t xml:space="preserve"> </w:t>
      </w:r>
      <w:r w:rsidR="00A54495" w:rsidRPr="00D13838">
        <w:rPr>
          <w:rFonts w:ascii="Lato" w:hAnsi="Lato"/>
          <w:sz w:val="24"/>
          <w:szCs w:val="24"/>
        </w:rPr>
        <w:t>est perçu</w:t>
      </w:r>
      <w:r w:rsidR="00AA3E69" w:rsidRPr="00D13838">
        <w:rPr>
          <w:rFonts w:ascii="Lato" w:hAnsi="Lato"/>
          <w:sz w:val="24"/>
          <w:szCs w:val="24"/>
        </w:rPr>
        <w:t>e</w:t>
      </w:r>
      <w:r w:rsidR="00A54495" w:rsidRPr="00D13838">
        <w:rPr>
          <w:rFonts w:ascii="Lato" w:hAnsi="Lato"/>
          <w:sz w:val="24"/>
          <w:szCs w:val="24"/>
        </w:rPr>
        <w:t xml:space="preserve"> comme</w:t>
      </w:r>
      <w:r w:rsidR="00DE423F" w:rsidRPr="00D13838">
        <w:rPr>
          <w:rFonts w:ascii="Lato" w:hAnsi="Lato"/>
          <w:sz w:val="24"/>
          <w:szCs w:val="24"/>
        </w:rPr>
        <w:t xml:space="preserve"> un signe </w:t>
      </w:r>
      <w:r w:rsidR="00F94A8F">
        <w:rPr>
          <w:rFonts w:ascii="Lato" w:hAnsi="Lato"/>
          <w:sz w:val="24"/>
          <w:szCs w:val="24"/>
        </w:rPr>
        <w:t>de Dieu</w:t>
      </w:r>
      <w:r w:rsidR="00DE423F" w:rsidRPr="00D13838">
        <w:rPr>
          <w:rFonts w:ascii="Lato" w:hAnsi="Lato"/>
          <w:sz w:val="24"/>
          <w:szCs w:val="24"/>
        </w:rPr>
        <w:t xml:space="preserve"> qui suscite l’enthousiasme et la reconnaissance.</w:t>
      </w:r>
    </w:p>
    <w:p w14:paraId="21AE5461" w14:textId="1923706A" w:rsidR="00DE423F" w:rsidRPr="00DE423F" w:rsidRDefault="00DE423F" w:rsidP="00DE423F">
      <w:pPr>
        <w:spacing w:after="0" w:line="240" w:lineRule="auto"/>
        <w:contextualSpacing/>
        <w:jc w:val="both"/>
        <w:rPr>
          <w:rFonts w:ascii="Lato" w:hAnsi="Lato"/>
          <w:sz w:val="24"/>
          <w:szCs w:val="24"/>
        </w:rPr>
      </w:pPr>
    </w:p>
    <w:p w14:paraId="00CE0B4A" w14:textId="72F0931F" w:rsidR="00E0657D" w:rsidRPr="00025BA1" w:rsidRDefault="006771B9" w:rsidP="006771B9">
      <w:pPr>
        <w:spacing w:afterLines="120" w:after="288" w:line="240" w:lineRule="auto"/>
        <w:jc w:val="both"/>
        <w:rPr>
          <w:rFonts w:ascii="Lato" w:hAnsi="Lato"/>
          <w:sz w:val="24"/>
          <w:szCs w:val="24"/>
        </w:rPr>
      </w:pPr>
      <w:r w:rsidRPr="0083553A">
        <w:rPr>
          <w:rFonts w:ascii="Lato" w:hAnsi="Lato"/>
          <w:sz w:val="24"/>
          <w:szCs w:val="24"/>
        </w:rPr>
        <w:t xml:space="preserve">Ce projet de construction germe </w:t>
      </w:r>
      <w:r>
        <w:rPr>
          <w:rFonts w:ascii="Lato" w:hAnsi="Lato"/>
          <w:sz w:val="24"/>
          <w:szCs w:val="24"/>
        </w:rPr>
        <w:t xml:space="preserve">en </w:t>
      </w:r>
      <w:r w:rsidRPr="0083553A">
        <w:rPr>
          <w:rFonts w:ascii="Lato" w:hAnsi="Lato"/>
          <w:sz w:val="24"/>
          <w:szCs w:val="24"/>
        </w:rPr>
        <w:t>2021</w:t>
      </w:r>
      <w:r>
        <w:rPr>
          <w:rFonts w:ascii="Lato" w:hAnsi="Lato"/>
          <w:sz w:val="24"/>
          <w:szCs w:val="24"/>
        </w:rPr>
        <w:t>. L</w:t>
      </w:r>
      <w:r w:rsidRPr="0083553A">
        <w:rPr>
          <w:rFonts w:ascii="Lato" w:hAnsi="Lato"/>
          <w:sz w:val="24"/>
          <w:szCs w:val="24"/>
        </w:rPr>
        <w:t xml:space="preserve">a nécessité de s’agrandir </w:t>
      </w:r>
      <w:r w:rsidR="00D13838">
        <w:rPr>
          <w:rFonts w:ascii="Lato" w:hAnsi="Lato"/>
          <w:sz w:val="24"/>
          <w:szCs w:val="24"/>
        </w:rPr>
        <w:t>et répondre au dynamisme de la</w:t>
      </w:r>
      <w:r w:rsidR="00AE1071">
        <w:rPr>
          <w:rFonts w:ascii="Lato" w:hAnsi="Lato"/>
          <w:sz w:val="24"/>
          <w:szCs w:val="24"/>
        </w:rPr>
        <w:t xml:space="preserve"> </w:t>
      </w:r>
      <w:r w:rsidRPr="0083553A">
        <w:rPr>
          <w:rFonts w:ascii="Lato" w:hAnsi="Lato"/>
          <w:sz w:val="24"/>
          <w:szCs w:val="24"/>
        </w:rPr>
        <w:t>communauté est une de ces raisons</w:t>
      </w:r>
      <w:r>
        <w:rPr>
          <w:rFonts w:ascii="Lato" w:hAnsi="Lato"/>
          <w:sz w:val="24"/>
          <w:szCs w:val="24"/>
        </w:rPr>
        <w:t>, mais l’essentiel est de</w:t>
      </w:r>
      <w:r w:rsidR="00AE1071">
        <w:rPr>
          <w:rFonts w:ascii="Lato" w:hAnsi="Lato"/>
          <w:sz w:val="24"/>
          <w:szCs w:val="24"/>
        </w:rPr>
        <w:t xml:space="preserve"> se donner les moyens pour</w:t>
      </w:r>
      <w:r>
        <w:rPr>
          <w:rFonts w:ascii="Lato" w:hAnsi="Lato"/>
          <w:sz w:val="24"/>
          <w:szCs w:val="24"/>
        </w:rPr>
        <w:t xml:space="preserve"> vivre l’Évangile comme une puissance de libération pour une population en croissance.</w:t>
      </w:r>
      <w:r w:rsidRPr="009958B1">
        <w:rPr>
          <w:rFonts w:ascii="Lato" w:hAnsi="Lato"/>
          <w:b/>
          <w:sz w:val="28"/>
          <w:szCs w:val="28"/>
        </w:rPr>
        <w:t xml:space="preserve"> </w:t>
      </w:r>
      <w:r w:rsidR="00E0657D" w:rsidRPr="00025BA1">
        <w:rPr>
          <w:rFonts w:ascii="Lato" w:hAnsi="Lato"/>
          <w:sz w:val="24"/>
          <w:szCs w:val="24"/>
        </w:rPr>
        <w:t xml:space="preserve">Un groupe de prière mensuel porte ce projet spirituellement. </w:t>
      </w:r>
      <w:r w:rsidR="00E0657D" w:rsidRPr="00BB3A75">
        <w:rPr>
          <w:rFonts w:ascii="Lato" w:hAnsi="Lato"/>
          <w:sz w:val="24"/>
          <w:szCs w:val="24"/>
        </w:rPr>
        <w:t>Des dizaines de personnes se relayent pour discerner la volonté de Dieu pour mieux témoigner de l’Évangile dans cette nouvelle implantation</w:t>
      </w:r>
      <w:r w:rsidR="00E0657D" w:rsidRPr="00BB3A75">
        <w:rPr>
          <w:rFonts w:ascii="Lato" w:hAnsi="Lato"/>
          <w:b/>
          <w:sz w:val="24"/>
          <w:szCs w:val="24"/>
        </w:rPr>
        <w:t>.</w:t>
      </w:r>
    </w:p>
    <w:p w14:paraId="5E6DF650" w14:textId="65996C93" w:rsidR="006771B9" w:rsidRPr="0085720C" w:rsidRDefault="006771B9" w:rsidP="00AB2C9F">
      <w:pPr>
        <w:pStyle w:val="Titre1"/>
      </w:pPr>
      <w:r w:rsidRPr="0085720C">
        <w:t>En dix ans</w:t>
      </w:r>
      <w:r w:rsidR="00E0657D">
        <w:t>,</w:t>
      </w:r>
      <w:r w:rsidRPr="0085720C">
        <w:t xml:space="preserve"> la présence au culte</w:t>
      </w:r>
      <w:r w:rsidR="00E54EA7">
        <w:t xml:space="preserve"> </w:t>
      </w:r>
      <w:r w:rsidRPr="0085720C">
        <w:t xml:space="preserve">a doublé ! </w:t>
      </w:r>
    </w:p>
    <w:p w14:paraId="43474494" w14:textId="4E73EDDA" w:rsidR="00F0114D" w:rsidRDefault="0046745B" w:rsidP="00BB3A75">
      <w:pPr>
        <w:spacing w:after="120" w:line="240" w:lineRule="auto"/>
        <w:jc w:val="both"/>
        <w:rPr>
          <w:rFonts w:ascii="Lato" w:hAnsi="Lato"/>
          <w:sz w:val="24"/>
          <w:szCs w:val="24"/>
        </w:rPr>
      </w:pPr>
      <w:r>
        <w:rPr>
          <w:rFonts w:ascii="Lato" w:hAnsi="Lato"/>
          <w:noProof/>
          <w:sz w:val="24"/>
          <w:szCs w:val="24"/>
        </w:rPr>
        <w:drawing>
          <wp:anchor distT="0" distB="0" distL="114300" distR="114300" simplePos="0" relativeHeight="251658259" behindDoc="1" locked="0" layoutInCell="1" allowOverlap="1" wp14:anchorId="3EB32D3E" wp14:editId="1952283C">
            <wp:simplePos x="0" y="0"/>
            <wp:positionH relativeFrom="margin">
              <wp:posOffset>3234690</wp:posOffset>
            </wp:positionH>
            <wp:positionV relativeFrom="paragraph">
              <wp:posOffset>52705</wp:posOffset>
            </wp:positionV>
            <wp:extent cx="3503295" cy="1657350"/>
            <wp:effectExtent l="0" t="0" r="1905" b="0"/>
            <wp:wrapTight wrapText="bothSides">
              <wp:wrapPolygon edited="0">
                <wp:start x="0" y="0"/>
                <wp:lineTo x="0" y="21352"/>
                <wp:lineTo x="21494" y="21352"/>
                <wp:lineTo x="2149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329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838" w:rsidRPr="00BB3A75">
        <w:rPr>
          <w:rFonts w:ascii="Lato" w:hAnsi="Lato"/>
          <w:sz w:val="24"/>
          <w:szCs w:val="24"/>
        </w:rPr>
        <w:t xml:space="preserve">Ce projet est porté par une paroisse d’hommes et de femmes engagés dans le rayonnement de la Bonne nouvelle de l’Évangile. </w:t>
      </w:r>
      <w:r w:rsidR="00D13838" w:rsidRPr="00BB3A75">
        <w:rPr>
          <w:rFonts w:ascii="Lato" w:hAnsi="Lato"/>
          <w:kern w:val="0"/>
          <w:sz w:val="24"/>
          <w:szCs w:val="24"/>
          <w14:ligatures w14:val="none"/>
        </w:rPr>
        <w:t>Son territoire est varié, il s’étend sur trois cantons</w:t>
      </w:r>
      <w:r w:rsidR="00E4314D">
        <w:rPr>
          <w:rFonts w:ascii="Lato" w:hAnsi="Lato"/>
          <w:kern w:val="0"/>
          <w:sz w:val="24"/>
          <w:szCs w:val="24"/>
          <w14:ligatures w14:val="none"/>
        </w:rPr>
        <w:t> :</w:t>
      </w:r>
      <w:r w:rsidR="00D13838" w:rsidRPr="00BB3A75">
        <w:rPr>
          <w:rFonts w:ascii="Lato" w:hAnsi="Lato"/>
          <w:kern w:val="0"/>
          <w:sz w:val="24"/>
          <w:szCs w:val="24"/>
          <w14:ligatures w14:val="none"/>
        </w:rPr>
        <w:t xml:space="preserve"> Clermont-l’Hérault, </w:t>
      </w:r>
      <w:r w:rsidR="00D13838" w:rsidRPr="00BB3A75">
        <w:rPr>
          <w:rFonts w:ascii="Lato" w:hAnsi="Lato"/>
          <w:sz w:val="24"/>
          <w:szCs w:val="24"/>
        </w:rPr>
        <w:t>Gignac, et Lodève.</w:t>
      </w:r>
      <w:r w:rsidR="00D13838">
        <w:rPr>
          <w:rFonts w:ascii="Lato" w:eastAsia="Times New Roman" w:hAnsi="Lato"/>
          <w:kern w:val="0"/>
          <w:sz w:val="24"/>
          <w:szCs w:val="24"/>
          <w:lang w:eastAsia="fr-FR"/>
          <w14:ligatures w14:val="none"/>
        </w:rPr>
        <w:t xml:space="preserve"> </w:t>
      </w:r>
      <w:r w:rsidR="006771B9">
        <w:rPr>
          <w:rFonts w:ascii="Lato" w:hAnsi="Lato"/>
          <w:sz w:val="24"/>
          <w:szCs w:val="24"/>
        </w:rPr>
        <w:t xml:space="preserve">Des activités quotidiennes se développent. </w:t>
      </w:r>
      <w:r w:rsidR="00C43701">
        <w:rPr>
          <w:rFonts w:ascii="Lato" w:hAnsi="Lato"/>
          <w:sz w:val="24"/>
          <w:szCs w:val="24"/>
        </w:rPr>
        <w:t>U</w:t>
      </w:r>
      <w:r w:rsidR="006771B9" w:rsidRPr="00F248AA">
        <w:rPr>
          <w:rFonts w:ascii="Lato" w:hAnsi="Lato"/>
          <w:sz w:val="24"/>
          <w:szCs w:val="24"/>
        </w:rPr>
        <w:t xml:space="preserve">n groupe musical et un chœur animent le culte </w:t>
      </w:r>
      <w:r w:rsidR="006771B9">
        <w:rPr>
          <w:rFonts w:ascii="Lato" w:hAnsi="Lato"/>
          <w:sz w:val="24"/>
          <w:szCs w:val="24"/>
        </w:rPr>
        <w:t>hebdomadaire.</w:t>
      </w:r>
    </w:p>
    <w:p w14:paraId="5078AAD9" w14:textId="77777777" w:rsidR="00171201" w:rsidRPr="0046745B" w:rsidRDefault="00171201" w:rsidP="00BB3A75">
      <w:pPr>
        <w:spacing w:after="120" w:line="240" w:lineRule="auto"/>
        <w:jc w:val="both"/>
        <w:rPr>
          <w:rFonts w:ascii="Lato" w:hAnsi="Lato"/>
          <w:sz w:val="24"/>
          <w:szCs w:val="24"/>
        </w:rPr>
      </w:pPr>
    </w:p>
    <w:p w14:paraId="697803CC" w14:textId="10E86DD3" w:rsidR="00E34067" w:rsidRPr="00B441E9" w:rsidRDefault="00E34067" w:rsidP="0046745B">
      <w:pPr>
        <w:spacing w:after="0" w:line="240" w:lineRule="auto"/>
        <w:ind w:left="2410" w:hanging="709"/>
        <w:jc w:val="both"/>
        <w:rPr>
          <w:rFonts w:ascii="Lato" w:hAnsi="Lato"/>
          <w:b/>
          <w:sz w:val="48"/>
          <w:szCs w:val="48"/>
        </w:rPr>
      </w:pPr>
      <w:r w:rsidRPr="00B441E9">
        <w:rPr>
          <w:rFonts w:ascii="Arial" w:hAnsi="Arial" w:cs="Arial"/>
          <w:b/>
          <w:color w:val="4472C4" w:themeColor="accent1"/>
          <w:sz w:val="48"/>
          <w:szCs w:val="48"/>
        </w:rPr>
        <w:t>Louer</w:t>
      </w:r>
      <w:r w:rsidRPr="00B441E9">
        <w:rPr>
          <w:rFonts w:ascii="Lato" w:hAnsi="Lato" w:cstheme="minorHAnsi"/>
          <w:b/>
          <w:color w:val="4472C4" w:themeColor="accent1"/>
          <w:sz w:val="48"/>
          <w:szCs w:val="48"/>
        </w:rPr>
        <w:t> </w:t>
      </w:r>
      <w:r w:rsidR="00F0114D" w:rsidRPr="00B441E9">
        <w:rPr>
          <w:rFonts w:ascii="Lato" w:hAnsi="Lato" w:cstheme="minorHAnsi"/>
          <w:sz w:val="48"/>
          <w:szCs w:val="48"/>
        </w:rPr>
        <w:t>pour ouvrir</w:t>
      </w:r>
    </w:p>
    <w:p w14:paraId="1649C7E9" w14:textId="76C2EBFD" w:rsidR="00E34067" w:rsidRPr="00B441E9" w:rsidRDefault="001D26F0" w:rsidP="0046745B">
      <w:pPr>
        <w:spacing w:after="0" w:line="240" w:lineRule="auto"/>
        <w:ind w:left="2410" w:firstLine="422"/>
        <w:jc w:val="both"/>
        <w:rPr>
          <w:rFonts w:ascii="Lato" w:hAnsi="Lato" w:cstheme="minorHAnsi"/>
          <w:b/>
          <w:sz w:val="48"/>
          <w:szCs w:val="48"/>
        </w:rPr>
      </w:pPr>
      <w:r w:rsidRPr="00B441E9">
        <w:rPr>
          <w:rFonts w:ascii="Arial" w:hAnsi="Arial" w:cs="Arial"/>
          <w:b/>
          <w:color w:val="4472C4" w:themeColor="accent1"/>
          <w:sz w:val="48"/>
          <w:szCs w:val="48"/>
        </w:rPr>
        <w:t>F</w:t>
      </w:r>
      <w:r w:rsidR="00347B40" w:rsidRPr="00B441E9">
        <w:rPr>
          <w:rFonts w:ascii="Arial" w:hAnsi="Arial" w:cs="Arial"/>
          <w:b/>
          <w:color w:val="4472C4" w:themeColor="accent1"/>
          <w:sz w:val="48"/>
          <w:szCs w:val="48"/>
        </w:rPr>
        <w:t>ormer</w:t>
      </w:r>
      <w:r w:rsidR="00F0114D" w:rsidRPr="00B441E9">
        <w:rPr>
          <w:rFonts w:ascii="Lato" w:hAnsi="Lato" w:cstheme="minorHAnsi"/>
          <w:b/>
          <w:sz w:val="48"/>
          <w:szCs w:val="48"/>
        </w:rPr>
        <w:t xml:space="preserve"> </w:t>
      </w:r>
      <w:r w:rsidR="00F0114D" w:rsidRPr="00B441E9">
        <w:rPr>
          <w:rFonts w:ascii="Lato" w:hAnsi="Lato" w:cstheme="minorHAnsi"/>
          <w:sz w:val="48"/>
          <w:szCs w:val="48"/>
        </w:rPr>
        <w:t>pour envoyer</w:t>
      </w:r>
    </w:p>
    <w:p w14:paraId="0D3FBBCA" w14:textId="77777777" w:rsidR="00F0114D" w:rsidRPr="00B441E9" w:rsidRDefault="00F0114D" w:rsidP="0046745B">
      <w:pPr>
        <w:spacing w:after="0" w:line="240" w:lineRule="auto"/>
        <w:ind w:left="2410" w:hanging="709"/>
        <w:jc w:val="both"/>
        <w:rPr>
          <w:rFonts w:ascii="Lato" w:hAnsi="Lato" w:cstheme="minorHAnsi"/>
          <w:b/>
          <w:sz w:val="48"/>
          <w:szCs w:val="48"/>
        </w:rPr>
      </w:pPr>
      <w:r w:rsidRPr="00B441E9">
        <w:rPr>
          <w:rFonts w:ascii="Arial" w:hAnsi="Arial" w:cs="Arial"/>
          <w:b/>
          <w:color w:val="4472C4" w:themeColor="accent1"/>
          <w:sz w:val="48"/>
          <w:szCs w:val="48"/>
        </w:rPr>
        <w:t>Grandir</w:t>
      </w:r>
      <w:r w:rsidRPr="00B441E9">
        <w:rPr>
          <w:rFonts w:ascii="Lato" w:hAnsi="Lato" w:cstheme="minorHAnsi"/>
          <w:b/>
          <w:sz w:val="48"/>
          <w:szCs w:val="48"/>
        </w:rPr>
        <w:t xml:space="preserve"> </w:t>
      </w:r>
      <w:r w:rsidRPr="00B441E9">
        <w:rPr>
          <w:rFonts w:ascii="Lato" w:hAnsi="Lato" w:cstheme="minorHAnsi"/>
          <w:sz w:val="48"/>
          <w:szCs w:val="48"/>
        </w:rPr>
        <w:t>pour se donner</w:t>
      </w:r>
    </w:p>
    <w:p w14:paraId="3E8149DC" w14:textId="1095EB44" w:rsidR="00F0114D" w:rsidRDefault="00E34067" w:rsidP="0046745B">
      <w:pPr>
        <w:spacing w:after="0" w:line="240" w:lineRule="auto"/>
        <w:ind w:left="3826" w:firstLine="422"/>
        <w:jc w:val="both"/>
        <w:rPr>
          <w:rFonts w:ascii="Lato" w:hAnsi="Lato" w:cstheme="minorHAnsi"/>
          <w:sz w:val="48"/>
          <w:szCs w:val="48"/>
        </w:rPr>
      </w:pPr>
      <w:r w:rsidRPr="00B441E9">
        <w:rPr>
          <w:rFonts w:ascii="Arial" w:hAnsi="Arial" w:cs="Arial"/>
          <w:b/>
          <w:color w:val="4472C4" w:themeColor="accent1"/>
          <w:sz w:val="48"/>
          <w:szCs w:val="48"/>
        </w:rPr>
        <w:t>Accueillir</w:t>
      </w:r>
      <w:r w:rsidR="00F0114D" w:rsidRPr="00B441E9">
        <w:rPr>
          <w:rFonts w:ascii="Arial" w:hAnsi="Arial" w:cs="Arial"/>
          <w:b/>
          <w:sz w:val="48"/>
          <w:szCs w:val="48"/>
        </w:rPr>
        <w:t xml:space="preserve"> </w:t>
      </w:r>
      <w:r w:rsidR="00F0114D" w:rsidRPr="00B441E9">
        <w:rPr>
          <w:rFonts w:ascii="Lato" w:hAnsi="Lato" w:cstheme="minorHAnsi"/>
          <w:sz w:val="48"/>
          <w:szCs w:val="48"/>
        </w:rPr>
        <w:t xml:space="preserve">pour </w:t>
      </w:r>
      <w:r w:rsidR="001F1067" w:rsidRPr="00B441E9">
        <w:rPr>
          <w:rFonts w:ascii="Lato" w:hAnsi="Lato" w:cstheme="minorHAnsi"/>
          <w:sz w:val="48"/>
          <w:szCs w:val="48"/>
        </w:rPr>
        <w:t>advenir</w:t>
      </w:r>
    </w:p>
    <w:p w14:paraId="58221FAD" w14:textId="63C893AF" w:rsidR="00E4360D" w:rsidRPr="00025BA1" w:rsidRDefault="00E4360D" w:rsidP="005513BB">
      <w:pPr>
        <w:spacing w:after="120" w:line="240" w:lineRule="auto"/>
        <w:ind w:right="2"/>
        <w:jc w:val="both"/>
        <w:rPr>
          <w:rFonts w:ascii="Arial" w:hAnsi="Arial" w:cs="Arial"/>
          <w:b/>
          <w:color w:val="4472C4" w:themeColor="accent1"/>
          <w:sz w:val="40"/>
          <w:szCs w:val="40"/>
        </w:rPr>
      </w:pPr>
      <w:r w:rsidRPr="00025BA1">
        <w:rPr>
          <w:rFonts w:ascii="Arial" w:hAnsi="Arial" w:cs="Arial"/>
          <w:b/>
          <w:color w:val="4472C4" w:themeColor="accent1"/>
          <w:sz w:val="40"/>
          <w:szCs w:val="40"/>
        </w:rPr>
        <w:lastRenderedPageBreak/>
        <w:t xml:space="preserve">Une vision élaborée avec </w:t>
      </w:r>
      <w:r w:rsidR="00025BA1" w:rsidRPr="00025BA1">
        <w:rPr>
          <w:rFonts w:ascii="Arial" w:hAnsi="Arial" w:cs="Arial"/>
          <w:b/>
          <w:color w:val="4472C4" w:themeColor="accent1"/>
          <w:sz w:val="40"/>
          <w:szCs w:val="40"/>
        </w:rPr>
        <w:t>un</w:t>
      </w:r>
      <w:r w:rsidRPr="00025BA1">
        <w:rPr>
          <w:rFonts w:ascii="Arial" w:hAnsi="Arial" w:cs="Arial"/>
          <w:b/>
          <w:color w:val="4472C4" w:themeColor="accent1"/>
          <w:sz w:val="40"/>
          <w:szCs w:val="40"/>
        </w:rPr>
        <w:t xml:space="preserve"> cabinet d’architecture</w:t>
      </w:r>
    </w:p>
    <w:p w14:paraId="5AAA8E48" w14:textId="3226E985" w:rsidR="00E4360D" w:rsidRPr="00E4360D" w:rsidRDefault="00E4360D" w:rsidP="00E4360D">
      <w:pPr>
        <w:spacing w:after="120" w:line="240" w:lineRule="auto"/>
        <w:jc w:val="both"/>
        <w:rPr>
          <w:rFonts w:ascii="Lato" w:hAnsi="Lato"/>
          <w:sz w:val="24"/>
          <w:szCs w:val="24"/>
        </w:rPr>
      </w:pPr>
      <w:r>
        <w:rPr>
          <w:rFonts w:ascii="Lato" w:hAnsi="Lato"/>
          <w:sz w:val="24"/>
          <w:szCs w:val="24"/>
        </w:rPr>
        <w:t>L</w:t>
      </w:r>
      <w:r w:rsidR="005D02D3">
        <w:rPr>
          <w:rFonts w:ascii="Lato" w:hAnsi="Lato"/>
          <w:sz w:val="24"/>
          <w:szCs w:val="24"/>
        </w:rPr>
        <w:t>’</w:t>
      </w:r>
      <w:r>
        <w:rPr>
          <w:rFonts w:ascii="Lato" w:hAnsi="Lato"/>
          <w:sz w:val="24"/>
          <w:szCs w:val="24"/>
        </w:rPr>
        <w:t>expertise</w:t>
      </w:r>
      <w:r w:rsidR="005D02D3">
        <w:rPr>
          <w:rFonts w:ascii="Lato" w:hAnsi="Lato"/>
          <w:sz w:val="24"/>
          <w:szCs w:val="24"/>
        </w:rPr>
        <w:t xml:space="preserve"> de l’Agence Gau</w:t>
      </w:r>
      <w:r>
        <w:rPr>
          <w:rFonts w:ascii="Lato" w:hAnsi="Lato"/>
          <w:sz w:val="24"/>
          <w:szCs w:val="24"/>
        </w:rPr>
        <w:t xml:space="preserve"> </w:t>
      </w:r>
      <w:r w:rsidRPr="00E4360D">
        <w:rPr>
          <w:rFonts w:ascii="Lato" w:hAnsi="Lato"/>
          <w:sz w:val="24"/>
          <w:szCs w:val="24"/>
        </w:rPr>
        <w:t>a défini trois principes : intégration au paysage d’un terrain d’exception, sobriété des constructions et de qualité</w:t>
      </w:r>
      <w:r w:rsidR="0046745B">
        <w:rPr>
          <w:rFonts w:ascii="Lato" w:hAnsi="Lato"/>
          <w:sz w:val="24"/>
          <w:szCs w:val="24"/>
        </w:rPr>
        <w:t xml:space="preserve"> des matériaux</w:t>
      </w:r>
      <w:r w:rsidRPr="00E4360D">
        <w:rPr>
          <w:rFonts w:ascii="Lato" w:hAnsi="Lato"/>
          <w:sz w:val="24"/>
          <w:szCs w:val="24"/>
        </w:rPr>
        <w:t>.</w:t>
      </w:r>
    </w:p>
    <w:p w14:paraId="5C213520" w14:textId="77777777" w:rsidR="00E4360D" w:rsidRPr="00E4360D" w:rsidRDefault="00E4360D" w:rsidP="00E4360D">
      <w:pPr>
        <w:spacing w:after="120" w:line="240" w:lineRule="auto"/>
        <w:jc w:val="both"/>
        <w:rPr>
          <w:rFonts w:ascii="Lato" w:hAnsi="Lato"/>
          <w:sz w:val="24"/>
          <w:szCs w:val="24"/>
        </w:rPr>
      </w:pPr>
      <w:r w:rsidRPr="00E4360D">
        <w:rPr>
          <w:rFonts w:ascii="Lato" w:hAnsi="Lato"/>
          <w:sz w:val="24"/>
          <w:szCs w:val="24"/>
        </w:rPr>
        <w:t>L’aménagement du site valorise la topographie naturelle grâce à des découpes et des murs d’enrochement adaptés.</w:t>
      </w:r>
    </w:p>
    <w:p w14:paraId="00FFE5B8" w14:textId="77777777" w:rsidR="00E4360D" w:rsidRPr="00E4360D" w:rsidRDefault="00E4360D" w:rsidP="00E4360D">
      <w:pPr>
        <w:spacing w:after="120" w:line="240" w:lineRule="auto"/>
        <w:jc w:val="both"/>
        <w:rPr>
          <w:rFonts w:ascii="Lato" w:hAnsi="Lato"/>
          <w:sz w:val="24"/>
          <w:szCs w:val="24"/>
        </w:rPr>
      </w:pPr>
      <w:r w:rsidRPr="00E4360D">
        <w:rPr>
          <w:rFonts w:ascii="Lato" w:hAnsi="Lato"/>
          <w:sz w:val="24"/>
          <w:szCs w:val="24"/>
        </w:rPr>
        <w:t>Les bâtiments de plain-pied adoptent une architecture contemporaine, simple et lumineuse, avec un temple central ouvert et accueillant.</w:t>
      </w:r>
    </w:p>
    <w:p w14:paraId="61480D7A" w14:textId="62362403" w:rsidR="00025BA1" w:rsidRDefault="00E4360D" w:rsidP="005513BB">
      <w:pPr>
        <w:spacing w:after="120" w:line="240" w:lineRule="auto"/>
        <w:jc w:val="both"/>
        <w:rPr>
          <w:rFonts w:ascii="Lato" w:hAnsi="Lato"/>
          <w:sz w:val="24"/>
          <w:szCs w:val="24"/>
        </w:rPr>
      </w:pPr>
      <w:r w:rsidRPr="00E4360D">
        <w:rPr>
          <w:rFonts w:ascii="Lato" w:hAnsi="Lato"/>
          <w:sz w:val="24"/>
          <w:szCs w:val="24"/>
        </w:rPr>
        <w:t xml:space="preserve">L’ensemble privilégie une approche environnementale durable, avec matériaux locaux, gestion des ressources et respect du paysage. </w:t>
      </w:r>
    </w:p>
    <w:p w14:paraId="52107442" w14:textId="77777777" w:rsidR="009D1D58" w:rsidRPr="005513BB" w:rsidRDefault="009D1D58" w:rsidP="005513BB">
      <w:pPr>
        <w:spacing w:after="120" w:line="240" w:lineRule="auto"/>
        <w:jc w:val="both"/>
        <w:rPr>
          <w:rFonts w:ascii="Lato" w:hAnsi="Lato"/>
          <w:sz w:val="24"/>
          <w:szCs w:val="24"/>
        </w:rPr>
      </w:pPr>
    </w:p>
    <w:p w14:paraId="708F8FBA" w14:textId="77777777" w:rsidR="005513BB" w:rsidRPr="009C3346" w:rsidRDefault="005513BB" w:rsidP="00AB2C9F">
      <w:pPr>
        <w:pStyle w:val="Titre1"/>
      </w:pPr>
      <w:r>
        <w:t>U</w:t>
      </w:r>
      <w:r w:rsidRPr="009C3346">
        <w:t>n</w:t>
      </w:r>
      <w:r>
        <w:t>e Église implantée au cœur de ses habitants</w:t>
      </w:r>
    </w:p>
    <w:p w14:paraId="15568CF3" w14:textId="5E287503" w:rsidR="000B48BA" w:rsidRDefault="00D13838" w:rsidP="0049296F">
      <w:pPr>
        <w:spacing w:after="120" w:line="240" w:lineRule="auto"/>
        <w:jc w:val="both"/>
        <w:rPr>
          <w:rFonts w:ascii="Lato" w:hAnsi="Lato"/>
          <w:bCs/>
          <w:sz w:val="24"/>
          <w:szCs w:val="24"/>
        </w:rPr>
      </w:pPr>
      <w:r w:rsidRPr="00C431CD">
        <w:rPr>
          <w:iCs/>
          <w:noProof/>
          <w:sz w:val="24"/>
          <w:szCs w:val="24"/>
        </w:rPr>
        <mc:AlternateContent>
          <mc:Choice Requires="wps">
            <w:drawing>
              <wp:anchor distT="45720" distB="45720" distL="114300" distR="114300" simplePos="0" relativeHeight="251658258" behindDoc="1" locked="0" layoutInCell="1" allowOverlap="1" wp14:anchorId="0A622FD6" wp14:editId="6DAFC17F">
                <wp:simplePos x="0" y="0"/>
                <wp:positionH relativeFrom="margin">
                  <wp:posOffset>4248708</wp:posOffset>
                </wp:positionH>
                <wp:positionV relativeFrom="paragraph">
                  <wp:posOffset>424311</wp:posOffset>
                </wp:positionV>
                <wp:extent cx="2178050" cy="803910"/>
                <wp:effectExtent l="0" t="0" r="12700" b="15240"/>
                <wp:wrapTight wrapText="bothSides">
                  <wp:wrapPolygon edited="0">
                    <wp:start x="0" y="0"/>
                    <wp:lineTo x="0" y="21498"/>
                    <wp:lineTo x="21537" y="21498"/>
                    <wp:lineTo x="21537" y="0"/>
                    <wp:lineTo x="0" y="0"/>
                  </wp:wrapPolygon>
                </wp:wrapTight>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803910"/>
                        </a:xfrm>
                        <a:prstGeom prst="rect">
                          <a:avLst/>
                        </a:prstGeom>
                        <a:solidFill>
                          <a:srgbClr val="FFFFFF"/>
                        </a:solidFill>
                        <a:ln w="9525">
                          <a:solidFill>
                            <a:srgbClr val="000000"/>
                          </a:solidFill>
                          <a:miter lim="800000"/>
                          <a:headEnd/>
                          <a:tailEnd/>
                        </a:ln>
                      </wps:spPr>
                      <wps:txbx>
                        <w:txbxContent>
                          <w:p w14:paraId="2E41BEF9" w14:textId="77777777" w:rsidR="00D20D86" w:rsidRPr="00C431CD" w:rsidRDefault="00D20D86" w:rsidP="002839CD">
                            <w:pPr>
                              <w:spacing w:after="0" w:line="240" w:lineRule="auto"/>
                              <w:jc w:val="center"/>
                              <w:rPr>
                                <w:rFonts w:ascii="Lato" w:eastAsia="Times New Roman" w:hAnsi="Lato" w:cs="Times New Roman"/>
                                <w:b/>
                                <w:color w:val="4472C4" w:themeColor="accent1"/>
                                <w:kern w:val="0"/>
                                <w:sz w:val="32"/>
                                <w:szCs w:val="32"/>
                                <w:lang w:eastAsia="fr-FR"/>
                                <w14:ligatures w14:val="none"/>
                              </w:rPr>
                            </w:pPr>
                            <w:r w:rsidRPr="00C431CD">
                              <w:rPr>
                                <w:rFonts w:ascii="Lato" w:eastAsia="Times New Roman" w:hAnsi="Lato" w:cs="Times New Roman"/>
                                <w:b/>
                                <w:color w:val="4472C4" w:themeColor="accent1"/>
                                <w:kern w:val="0"/>
                                <w:sz w:val="32"/>
                                <w:szCs w:val="32"/>
                                <w:lang w:eastAsia="fr-FR"/>
                                <w14:ligatures w14:val="none"/>
                              </w:rPr>
                              <w:t>Vous êtes la maison</w:t>
                            </w:r>
                          </w:p>
                          <w:p w14:paraId="2B4813C0" w14:textId="77777777" w:rsidR="00D20D86" w:rsidRPr="003A668E" w:rsidRDefault="00D20D86" w:rsidP="002839CD">
                            <w:pPr>
                              <w:spacing w:after="0" w:line="240" w:lineRule="auto"/>
                              <w:jc w:val="center"/>
                              <w:rPr>
                                <w:rFonts w:ascii="Lato" w:eastAsia="Times New Roman" w:hAnsi="Lato" w:cs="Times New Roman"/>
                                <w:b/>
                                <w:color w:val="4472C4" w:themeColor="accent1"/>
                                <w:kern w:val="0"/>
                                <w:sz w:val="32"/>
                                <w:szCs w:val="32"/>
                                <w:lang w:eastAsia="fr-FR"/>
                                <w14:ligatures w14:val="none"/>
                              </w:rPr>
                            </w:pPr>
                            <w:r w:rsidRPr="00C431CD">
                              <w:rPr>
                                <w:rFonts w:ascii="Lato" w:eastAsia="Times New Roman" w:hAnsi="Lato" w:cs="Times New Roman"/>
                                <w:b/>
                                <w:color w:val="4472C4" w:themeColor="accent1"/>
                                <w:kern w:val="0"/>
                                <w:sz w:val="32"/>
                                <w:szCs w:val="32"/>
                                <w:lang w:eastAsia="fr-FR"/>
                                <w14:ligatures w14:val="none"/>
                              </w:rPr>
                              <w:t>que Dieu construit.</w:t>
                            </w:r>
                          </w:p>
                          <w:p w14:paraId="072A768F" w14:textId="77777777" w:rsidR="00D20D86" w:rsidRPr="000B48BA" w:rsidRDefault="00D20D86" w:rsidP="002839CD">
                            <w:pPr>
                              <w:spacing w:after="0" w:line="240" w:lineRule="auto"/>
                              <w:jc w:val="right"/>
                              <w:rPr>
                                <w:rFonts w:eastAsia="Times New Roman" w:cstheme="minorHAnsi"/>
                                <w:kern w:val="0"/>
                                <w:lang w:eastAsia="fr-FR"/>
                                <w14:ligatures w14:val="none"/>
                              </w:rPr>
                            </w:pPr>
                            <w:r w:rsidRPr="000B48BA">
                              <w:rPr>
                                <w:rFonts w:eastAsia="Times New Roman" w:cstheme="minorHAnsi"/>
                                <w:kern w:val="0"/>
                                <w:lang w:eastAsia="fr-FR"/>
                                <w14:ligatures w14:val="none"/>
                              </w:rPr>
                              <w:t>Lettre de Pierre 2.5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622FD6" id="_x0000_t202" coordsize="21600,21600" o:spt="202" path="m,l,21600r21600,l21600,xe">
                <v:stroke joinstyle="miter"/>
                <v:path gradientshapeok="t" o:connecttype="rect"/>
              </v:shapetype>
              <v:shape id="Zone de texte 2" o:spid="_x0000_s1026" type="#_x0000_t202" style="position:absolute;left:0;text-align:left;margin-left:334.55pt;margin-top:33.4pt;width:171.5pt;height:63.3pt;z-index:-2516582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">
                <v:textbox>
                  <w:txbxContent>
                    <w:p w14:paraId="2E41BEF9" w14:textId="77777777" w:rsidR="00D20D86" w:rsidRPr="00C431CD" w:rsidRDefault="00D20D86" w:rsidP="002839CD">
                      <w:pPr>
                        <w:spacing w:after="0" w:line="240" w:lineRule="auto"/>
                        <w:jc w:val="center"/>
                        <w:rPr>
                          <w:rFonts w:ascii="Lato" w:eastAsia="Times New Roman" w:hAnsi="Lato" w:cs="Times New Roman"/>
                          <w:b/>
                          <w:color w:val="4472C4" w:themeColor="accent1"/>
                          <w:kern w:val="0"/>
                          <w:sz w:val="32"/>
                          <w:szCs w:val="32"/>
                          <w:lang w:eastAsia="fr-FR"/>
                          <w14:ligatures w14:val="none"/>
                        </w:rPr>
                      </w:pPr>
                      <w:r w:rsidRPr="00C431CD">
                        <w:rPr>
                          <w:rFonts w:ascii="Lato" w:eastAsia="Times New Roman" w:hAnsi="Lato" w:cs="Times New Roman"/>
                          <w:b/>
                          <w:color w:val="4472C4" w:themeColor="accent1"/>
                          <w:kern w:val="0"/>
                          <w:sz w:val="32"/>
                          <w:szCs w:val="32"/>
                          <w:lang w:eastAsia="fr-FR"/>
                          <w14:ligatures w14:val="none"/>
                        </w:rPr>
                        <w:t>Vous êtes la maison</w:t>
                      </w:r>
                    </w:p>
                    <w:p w14:paraId="2B4813C0" w14:textId="77777777" w:rsidR="00D20D86" w:rsidRPr="003A668E" w:rsidRDefault="00D20D86" w:rsidP="002839CD">
                      <w:pPr>
                        <w:spacing w:after="0" w:line="240" w:lineRule="auto"/>
                        <w:jc w:val="center"/>
                        <w:rPr>
                          <w:rFonts w:ascii="Lato" w:eastAsia="Times New Roman" w:hAnsi="Lato" w:cs="Times New Roman"/>
                          <w:b/>
                          <w:color w:val="4472C4" w:themeColor="accent1"/>
                          <w:kern w:val="0"/>
                          <w:sz w:val="32"/>
                          <w:szCs w:val="32"/>
                          <w:lang w:eastAsia="fr-FR"/>
                          <w14:ligatures w14:val="none"/>
                        </w:rPr>
                      </w:pPr>
                      <w:r w:rsidRPr="00C431CD">
                        <w:rPr>
                          <w:rFonts w:ascii="Lato" w:eastAsia="Times New Roman" w:hAnsi="Lato" w:cs="Times New Roman"/>
                          <w:b/>
                          <w:color w:val="4472C4" w:themeColor="accent1"/>
                          <w:kern w:val="0"/>
                          <w:sz w:val="32"/>
                          <w:szCs w:val="32"/>
                          <w:lang w:eastAsia="fr-FR"/>
                          <w14:ligatures w14:val="none"/>
                        </w:rPr>
                        <w:t>que Dieu construit.</w:t>
                      </w:r>
                    </w:p>
                    <w:p w14:paraId="072A768F" w14:textId="77777777" w:rsidR="00D20D86" w:rsidRPr="000B48BA" w:rsidRDefault="00D20D86" w:rsidP="002839CD">
                      <w:pPr>
                        <w:spacing w:after="0" w:line="240" w:lineRule="auto"/>
                        <w:jc w:val="right"/>
                        <w:rPr>
                          <w:rFonts w:eastAsia="Times New Roman" w:cstheme="minorHAnsi"/>
                          <w:kern w:val="0"/>
                          <w:lang w:eastAsia="fr-FR"/>
                          <w14:ligatures w14:val="none"/>
                        </w:rPr>
                      </w:pPr>
                      <w:r w:rsidRPr="000B48BA">
                        <w:rPr>
                          <w:rFonts w:eastAsia="Times New Roman" w:cstheme="minorHAnsi"/>
                          <w:kern w:val="0"/>
                          <w:lang w:eastAsia="fr-FR"/>
                          <w14:ligatures w14:val="none"/>
                        </w:rPr>
                        <w:t>Lettre de Pierre 2.5</w:t>
                      </w:r>
                    </w:p>
                  </w:txbxContent>
                </v:textbox>
                <w10:wrap type="tight" anchorx="margin"/>
              </v:shape>
            </w:pict>
          </mc:Fallback>
        </mc:AlternateContent>
      </w:r>
      <w:r w:rsidR="00C915D2" w:rsidRPr="0049296F">
        <w:rPr>
          <w:rFonts w:ascii="Lato" w:hAnsi="Lato"/>
          <w:bCs/>
          <w:sz w:val="24"/>
          <w:szCs w:val="24"/>
        </w:rPr>
        <w:t xml:space="preserve">Notre Église </w:t>
      </w:r>
      <w:r w:rsidR="000F2D5B" w:rsidRPr="0049296F">
        <w:rPr>
          <w:rFonts w:ascii="Lato" w:hAnsi="Lato"/>
          <w:bCs/>
          <w:sz w:val="24"/>
          <w:szCs w:val="24"/>
        </w:rPr>
        <w:t xml:space="preserve">a la volonté de </w:t>
      </w:r>
      <w:r w:rsidR="00EB07F0">
        <w:rPr>
          <w:rFonts w:ascii="Lato" w:hAnsi="Lato"/>
          <w:bCs/>
          <w:sz w:val="24"/>
          <w:szCs w:val="24"/>
        </w:rPr>
        <w:t>bâtir</w:t>
      </w:r>
      <w:r w:rsidR="000B48BA" w:rsidRPr="0049296F">
        <w:rPr>
          <w:rFonts w:ascii="Lato" w:hAnsi="Lato"/>
          <w:bCs/>
          <w:sz w:val="24"/>
          <w:szCs w:val="24"/>
        </w:rPr>
        <w:t xml:space="preserve"> un lieu </w:t>
      </w:r>
      <w:r w:rsidR="00EB07F0" w:rsidRPr="0049296F">
        <w:rPr>
          <w:rFonts w:ascii="Lato" w:hAnsi="Lato"/>
          <w:bCs/>
          <w:sz w:val="24"/>
          <w:szCs w:val="24"/>
        </w:rPr>
        <w:t xml:space="preserve">nouveau </w:t>
      </w:r>
      <w:r w:rsidR="000B48BA" w:rsidRPr="0049296F">
        <w:rPr>
          <w:rFonts w:ascii="Lato" w:hAnsi="Lato"/>
          <w:bCs/>
          <w:sz w:val="24"/>
          <w:szCs w:val="24"/>
        </w:rPr>
        <w:t xml:space="preserve">pour </w:t>
      </w:r>
      <w:r w:rsidR="00EB07F0">
        <w:rPr>
          <w:rFonts w:ascii="Lato" w:hAnsi="Lato"/>
          <w:bCs/>
          <w:sz w:val="24"/>
          <w:szCs w:val="24"/>
        </w:rPr>
        <w:t xml:space="preserve">continuer </w:t>
      </w:r>
      <w:r w:rsidR="000B48BA" w:rsidRPr="0049296F">
        <w:rPr>
          <w:rFonts w:ascii="Lato" w:hAnsi="Lato"/>
          <w:bCs/>
          <w:sz w:val="24"/>
          <w:szCs w:val="24"/>
        </w:rPr>
        <w:t xml:space="preserve">sa mission d’évangélisation dans un contexte </w:t>
      </w:r>
      <w:r w:rsidR="000F2D5B" w:rsidRPr="0049296F">
        <w:rPr>
          <w:rFonts w:ascii="Lato" w:hAnsi="Lato"/>
          <w:bCs/>
          <w:sz w:val="24"/>
          <w:szCs w:val="24"/>
        </w:rPr>
        <w:t xml:space="preserve">rural </w:t>
      </w:r>
      <w:r w:rsidR="000B48BA" w:rsidRPr="0049296F">
        <w:rPr>
          <w:rFonts w:ascii="Lato" w:hAnsi="Lato"/>
          <w:bCs/>
          <w:sz w:val="24"/>
          <w:szCs w:val="24"/>
        </w:rPr>
        <w:t xml:space="preserve">et un cadre innovant. </w:t>
      </w:r>
    </w:p>
    <w:p w14:paraId="28DBEF8F" w14:textId="77777777" w:rsidR="00E4360D" w:rsidRPr="0049296F" w:rsidRDefault="00E4360D" w:rsidP="0049296F">
      <w:pPr>
        <w:spacing w:after="120" w:line="240" w:lineRule="auto"/>
        <w:jc w:val="both"/>
        <w:rPr>
          <w:rFonts w:ascii="Lato" w:hAnsi="Lato"/>
          <w:bCs/>
          <w:sz w:val="24"/>
          <w:szCs w:val="24"/>
        </w:rPr>
      </w:pPr>
    </w:p>
    <w:p w14:paraId="7110460B" w14:textId="5971944B" w:rsidR="00C915D2" w:rsidRPr="00E4360D" w:rsidRDefault="00BA0730" w:rsidP="00E4360D">
      <w:pPr>
        <w:spacing w:after="120" w:line="240" w:lineRule="auto"/>
        <w:jc w:val="both"/>
        <w:rPr>
          <w:rFonts w:ascii="Lato" w:hAnsi="Lato"/>
          <w:bCs/>
          <w:sz w:val="24"/>
          <w:szCs w:val="24"/>
        </w:rPr>
      </w:pPr>
      <w:r w:rsidRPr="00E4360D">
        <w:rPr>
          <w:rFonts w:ascii="Lato" w:hAnsi="Lato"/>
          <w:b/>
          <w:bCs/>
          <w:sz w:val="24"/>
          <w:szCs w:val="24"/>
        </w:rPr>
        <w:t>D</w:t>
      </w:r>
      <w:r w:rsidR="00AC224C" w:rsidRPr="00E4360D">
        <w:rPr>
          <w:rFonts w:ascii="Lato" w:hAnsi="Lato"/>
          <w:b/>
          <w:bCs/>
          <w:sz w:val="24"/>
          <w:szCs w:val="24"/>
        </w:rPr>
        <w:t>évelopper</w:t>
      </w:r>
      <w:r w:rsidR="00C915D2" w:rsidRPr="00E4360D">
        <w:rPr>
          <w:rFonts w:ascii="Lato" w:hAnsi="Lato"/>
          <w:b/>
          <w:bCs/>
          <w:sz w:val="24"/>
          <w:szCs w:val="24"/>
        </w:rPr>
        <w:t xml:space="preserve"> </w:t>
      </w:r>
      <w:r w:rsidRPr="00E4360D">
        <w:rPr>
          <w:rFonts w:ascii="Lato" w:hAnsi="Lato"/>
          <w:b/>
          <w:bCs/>
          <w:sz w:val="24"/>
          <w:szCs w:val="24"/>
        </w:rPr>
        <w:t>d</w:t>
      </w:r>
      <w:r w:rsidR="00C915D2" w:rsidRPr="00E4360D">
        <w:rPr>
          <w:rFonts w:ascii="Lato" w:hAnsi="Lato"/>
          <w:b/>
          <w:bCs/>
          <w:sz w:val="24"/>
          <w:szCs w:val="24"/>
        </w:rPr>
        <w:t>es rencontres interpersonnelles</w:t>
      </w:r>
      <w:r w:rsidR="00C915D2" w:rsidRPr="00E4360D">
        <w:rPr>
          <w:rFonts w:ascii="Lato" w:hAnsi="Lato"/>
          <w:bCs/>
          <w:sz w:val="24"/>
          <w:szCs w:val="24"/>
        </w:rPr>
        <w:t xml:space="preserve"> pour favoriser </w:t>
      </w:r>
      <w:r w:rsidR="001D26F0" w:rsidRPr="00E4360D">
        <w:rPr>
          <w:rFonts w:ascii="Lato" w:hAnsi="Lato"/>
          <w:bCs/>
          <w:sz w:val="24"/>
          <w:szCs w:val="24"/>
        </w:rPr>
        <w:t xml:space="preserve">la </w:t>
      </w:r>
      <w:r w:rsidR="00C915D2" w:rsidRPr="00E4360D">
        <w:rPr>
          <w:rFonts w:ascii="Lato" w:hAnsi="Lato"/>
          <w:bCs/>
          <w:sz w:val="24"/>
          <w:szCs w:val="24"/>
        </w:rPr>
        <w:t>convivi</w:t>
      </w:r>
      <w:r w:rsidR="001D26F0" w:rsidRPr="00E4360D">
        <w:rPr>
          <w:rFonts w:ascii="Lato" w:hAnsi="Lato"/>
          <w:bCs/>
          <w:sz w:val="24"/>
          <w:szCs w:val="24"/>
        </w:rPr>
        <w:t>alité</w:t>
      </w:r>
      <w:r w:rsidR="00C915D2" w:rsidRPr="00E4360D">
        <w:rPr>
          <w:rFonts w:ascii="Lato" w:hAnsi="Lato"/>
          <w:bCs/>
          <w:sz w:val="24"/>
          <w:szCs w:val="24"/>
        </w:rPr>
        <w:t xml:space="preserve"> et </w:t>
      </w:r>
      <w:r w:rsidRPr="00E4360D">
        <w:rPr>
          <w:rFonts w:ascii="Lato" w:hAnsi="Lato"/>
          <w:bCs/>
          <w:sz w:val="24"/>
          <w:szCs w:val="24"/>
        </w:rPr>
        <w:t xml:space="preserve">organisation de </w:t>
      </w:r>
      <w:r w:rsidR="00C2226F" w:rsidRPr="00E4360D">
        <w:rPr>
          <w:rFonts w:ascii="Lato" w:hAnsi="Lato"/>
          <w:bCs/>
          <w:sz w:val="24"/>
          <w:szCs w:val="24"/>
        </w:rPr>
        <w:t>r</w:t>
      </w:r>
      <w:r w:rsidR="00C915D2" w:rsidRPr="00E4360D">
        <w:rPr>
          <w:rFonts w:ascii="Lato" w:hAnsi="Lato"/>
          <w:bCs/>
          <w:sz w:val="24"/>
          <w:szCs w:val="24"/>
        </w:rPr>
        <w:t>encontre</w:t>
      </w:r>
      <w:r w:rsidR="00057244" w:rsidRPr="00E4360D">
        <w:rPr>
          <w:rFonts w:ascii="Lato" w:hAnsi="Lato"/>
          <w:bCs/>
          <w:sz w:val="24"/>
          <w:szCs w:val="24"/>
        </w:rPr>
        <w:t>s</w:t>
      </w:r>
      <w:r w:rsidR="00C915D2" w:rsidRPr="00E4360D">
        <w:rPr>
          <w:rFonts w:ascii="Lato" w:hAnsi="Lato"/>
          <w:bCs/>
          <w:sz w:val="24"/>
          <w:szCs w:val="24"/>
        </w:rPr>
        <w:t xml:space="preserve"> œcuménique</w:t>
      </w:r>
      <w:r w:rsidR="00057244" w:rsidRPr="00E4360D">
        <w:rPr>
          <w:rFonts w:ascii="Lato" w:hAnsi="Lato"/>
          <w:bCs/>
          <w:sz w:val="24"/>
          <w:szCs w:val="24"/>
        </w:rPr>
        <w:t>s</w:t>
      </w:r>
      <w:r w:rsidR="00C915D2" w:rsidRPr="00E4360D">
        <w:rPr>
          <w:rFonts w:ascii="Lato" w:hAnsi="Lato"/>
          <w:bCs/>
          <w:sz w:val="24"/>
          <w:szCs w:val="24"/>
        </w:rPr>
        <w:t>, interreligieuse</w:t>
      </w:r>
      <w:r w:rsidR="00643627" w:rsidRPr="00E4360D">
        <w:rPr>
          <w:rFonts w:ascii="Lato" w:hAnsi="Lato"/>
          <w:bCs/>
          <w:sz w:val="24"/>
          <w:szCs w:val="24"/>
        </w:rPr>
        <w:t>s</w:t>
      </w:r>
      <w:r w:rsidR="00C915D2" w:rsidRPr="00E4360D">
        <w:rPr>
          <w:rFonts w:ascii="Lato" w:hAnsi="Lato"/>
          <w:bCs/>
          <w:sz w:val="24"/>
          <w:szCs w:val="24"/>
        </w:rPr>
        <w:t xml:space="preserve"> et</w:t>
      </w:r>
      <w:r w:rsidR="00C2226F" w:rsidRPr="00E4360D">
        <w:rPr>
          <w:rFonts w:ascii="Lato" w:hAnsi="Lato"/>
          <w:bCs/>
          <w:sz w:val="24"/>
          <w:szCs w:val="24"/>
        </w:rPr>
        <w:t xml:space="preserve"> culturelles</w:t>
      </w:r>
      <w:r w:rsidR="001D26F0" w:rsidRPr="00E4360D">
        <w:rPr>
          <w:rFonts w:ascii="Lato" w:hAnsi="Lato"/>
          <w:bCs/>
          <w:sz w:val="24"/>
          <w:szCs w:val="24"/>
        </w:rPr>
        <w:t>…</w:t>
      </w:r>
    </w:p>
    <w:p w14:paraId="50938EDD" w14:textId="77777777" w:rsidR="00E4360D" w:rsidRDefault="00E4360D" w:rsidP="00E4360D">
      <w:pPr>
        <w:spacing w:after="120" w:line="240" w:lineRule="auto"/>
        <w:jc w:val="both"/>
        <w:rPr>
          <w:rFonts w:ascii="Lato" w:hAnsi="Lato"/>
          <w:b/>
          <w:iCs/>
          <w:sz w:val="24"/>
          <w:szCs w:val="24"/>
        </w:rPr>
      </w:pPr>
    </w:p>
    <w:p w14:paraId="6DD61776" w14:textId="554198E6" w:rsidR="003A0CB1" w:rsidRPr="00E4360D" w:rsidRDefault="003A0CB1" w:rsidP="00E4360D">
      <w:pPr>
        <w:spacing w:after="120" w:line="240" w:lineRule="auto"/>
        <w:jc w:val="both"/>
        <w:rPr>
          <w:rFonts w:ascii="Lato" w:hAnsi="Lato"/>
          <w:iCs/>
          <w:sz w:val="24"/>
          <w:szCs w:val="24"/>
        </w:rPr>
      </w:pPr>
      <w:r w:rsidRPr="00E4360D">
        <w:rPr>
          <w:rFonts w:ascii="Lato" w:hAnsi="Lato"/>
          <w:b/>
          <w:iCs/>
          <w:sz w:val="24"/>
          <w:szCs w:val="24"/>
        </w:rPr>
        <w:t>Vivre une Église autrement,</w:t>
      </w:r>
      <w:r w:rsidRPr="00E4360D">
        <w:rPr>
          <w:rFonts w:ascii="Lato" w:hAnsi="Lato"/>
          <w:iCs/>
          <w:sz w:val="24"/>
          <w:szCs w:val="24"/>
        </w:rPr>
        <w:t xml:space="preserve"> être une Église de témoins par des formations et un accueil innovant et chaleureux. Notre ambition est de participer à un renouvellement de l’engagement de ses membres pour témoigner de la pertinence de la présence de Dieu dans notre monde.</w:t>
      </w:r>
    </w:p>
    <w:p w14:paraId="663CA698" w14:textId="77777777" w:rsidR="00E4360D" w:rsidRDefault="00380815" w:rsidP="00E4360D">
      <w:pPr>
        <w:spacing w:after="120" w:line="240" w:lineRule="auto"/>
        <w:jc w:val="both"/>
        <w:rPr>
          <w:rFonts w:ascii="Lato" w:hAnsi="Lato"/>
          <w:b/>
          <w:bCs/>
          <w:sz w:val="24"/>
          <w:szCs w:val="24"/>
        </w:rPr>
      </w:pPr>
      <w:r>
        <w:rPr>
          <w:noProof/>
        </w:rPr>
        <w:drawing>
          <wp:anchor distT="0" distB="0" distL="114300" distR="114300" simplePos="0" relativeHeight="251658260" behindDoc="1" locked="0" layoutInCell="1" allowOverlap="1" wp14:anchorId="3FFEBCB3" wp14:editId="125A05B9">
            <wp:simplePos x="0" y="0"/>
            <wp:positionH relativeFrom="page">
              <wp:posOffset>4829810</wp:posOffset>
            </wp:positionH>
            <wp:positionV relativeFrom="paragraph">
              <wp:posOffset>1270</wp:posOffset>
            </wp:positionV>
            <wp:extent cx="2719070" cy="3385820"/>
            <wp:effectExtent l="0" t="0" r="5080" b="5080"/>
            <wp:wrapTight wrapText="bothSides">
              <wp:wrapPolygon edited="0">
                <wp:start x="0" y="0"/>
                <wp:lineTo x="0" y="21511"/>
                <wp:lineTo x="21489" y="21511"/>
                <wp:lineTo x="2148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9070" cy="338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5F670" w14:textId="42D22DFC" w:rsidR="00D84E08" w:rsidRDefault="00BA0730" w:rsidP="00E4360D">
      <w:pPr>
        <w:spacing w:after="120" w:line="240" w:lineRule="auto"/>
        <w:jc w:val="both"/>
        <w:rPr>
          <w:rFonts w:ascii="Lato" w:hAnsi="Lato"/>
          <w:iCs/>
          <w:sz w:val="24"/>
          <w:szCs w:val="24"/>
        </w:rPr>
      </w:pPr>
      <w:r w:rsidRPr="00E4360D">
        <w:rPr>
          <w:rFonts w:ascii="Lato" w:hAnsi="Lato"/>
          <w:b/>
          <w:bCs/>
          <w:sz w:val="24"/>
          <w:szCs w:val="24"/>
        </w:rPr>
        <w:t>Imaginer un</w:t>
      </w:r>
      <w:r w:rsidR="00D84E08" w:rsidRPr="00E4360D">
        <w:rPr>
          <w:rFonts w:ascii="Lato" w:hAnsi="Lato"/>
          <w:b/>
          <w:bCs/>
          <w:sz w:val="24"/>
          <w:szCs w:val="24"/>
        </w:rPr>
        <w:t xml:space="preserve"> projet architectural</w:t>
      </w:r>
      <w:r w:rsidRPr="00E4360D">
        <w:rPr>
          <w:rFonts w:ascii="Lato" w:hAnsi="Lato"/>
          <w:bCs/>
          <w:sz w:val="24"/>
          <w:szCs w:val="24"/>
        </w:rPr>
        <w:t>, comme</w:t>
      </w:r>
      <w:r w:rsidR="00E37A9C" w:rsidRPr="00E4360D">
        <w:rPr>
          <w:rFonts w:ascii="Lato" w:hAnsi="Lato"/>
          <w:bCs/>
          <w:sz w:val="24"/>
          <w:szCs w:val="24"/>
        </w:rPr>
        <w:t xml:space="preserve"> </w:t>
      </w:r>
      <w:r w:rsidR="00C2226F" w:rsidRPr="00E4360D">
        <w:rPr>
          <w:rFonts w:ascii="Lato" w:hAnsi="Lato"/>
          <w:bCs/>
          <w:sz w:val="24"/>
          <w:szCs w:val="24"/>
        </w:rPr>
        <w:t>un espace ouvert</w:t>
      </w:r>
      <w:r w:rsidR="00D84E08" w:rsidRPr="00E4360D">
        <w:rPr>
          <w:rFonts w:ascii="Lato" w:hAnsi="Lato"/>
          <w:bCs/>
          <w:sz w:val="24"/>
          <w:szCs w:val="24"/>
        </w:rPr>
        <w:t xml:space="preserve"> qui favorise </w:t>
      </w:r>
      <w:r w:rsidR="001D26F0" w:rsidRPr="00E4360D">
        <w:rPr>
          <w:rFonts w:ascii="Lato" w:hAnsi="Lato"/>
          <w:bCs/>
          <w:sz w:val="24"/>
          <w:szCs w:val="24"/>
        </w:rPr>
        <w:t>c</w:t>
      </w:r>
      <w:r w:rsidR="00D84E08" w:rsidRPr="00E4360D">
        <w:rPr>
          <w:rFonts w:ascii="Lato" w:hAnsi="Lato"/>
          <w:bCs/>
          <w:sz w:val="24"/>
          <w:szCs w:val="24"/>
        </w:rPr>
        <w:t xml:space="preserve">e dialogue. </w:t>
      </w:r>
      <w:r w:rsidR="00D84E08" w:rsidRPr="00E4360D">
        <w:rPr>
          <w:rFonts w:ascii="Lato" w:hAnsi="Lato"/>
          <w:iCs/>
          <w:sz w:val="24"/>
          <w:szCs w:val="24"/>
        </w:rPr>
        <w:t>Cette construction tradu</w:t>
      </w:r>
      <w:r w:rsidR="00C431CD" w:rsidRPr="00E4360D">
        <w:rPr>
          <w:rFonts w:ascii="Lato" w:hAnsi="Lato"/>
          <w:iCs/>
          <w:sz w:val="24"/>
          <w:szCs w:val="24"/>
        </w:rPr>
        <w:t>it</w:t>
      </w:r>
      <w:r w:rsidR="00D84E08" w:rsidRPr="00E4360D">
        <w:rPr>
          <w:rFonts w:ascii="Lato" w:hAnsi="Lato"/>
          <w:iCs/>
          <w:sz w:val="24"/>
          <w:szCs w:val="24"/>
        </w:rPr>
        <w:t xml:space="preserve"> une ecclésiologie protestante d’une Église ouverte sur le monde. </w:t>
      </w:r>
      <w:r w:rsidR="00313BF3">
        <w:rPr>
          <w:rFonts w:ascii="Lato" w:hAnsi="Lato"/>
          <w:iCs/>
          <w:sz w:val="24"/>
          <w:szCs w:val="24"/>
        </w:rPr>
        <w:t>Elle</w:t>
      </w:r>
      <w:r w:rsidR="00D84E08" w:rsidRPr="00E4360D">
        <w:rPr>
          <w:rFonts w:ascii="Lato" w:hAnsi="Lato"/>
          <w:iCs/>
          <w:sz w:val="24"/>
          <w:szCs w:val="24"/>
        </w:rPr>
        <w:t xml:space="preserve"> sera un carrefour pour accueillir, former et transformer tous ceux et celles qui sont en quête d’un Évangile libérateur. Un lieu pour aller vers les autres dans ses multiples dimensions cultuelles et culturelles dans le Pays Cœur d’Hérault avec l’attractivité touristique du lac de Salagou.</w:t>
      </w:r>
    </w:p>
    <w:p w14:paraId="518B469D" w14:textId="77777777" w:rsidR="00E4360D" w:rsidRPr="00E4360D" w:rsidRDefault="00E4360D" w:rsidP="00E4360D">
      <w:pPr>
        <w:spacing w:after="120" w:line="240" w:lineRule="auto"/>
        <w:jc w:val="both"/>
        <w:rPr>
          <w:rFonts w:ascii="Lato" w:hAnsi="Lato"/>
          <w:bCs/>
          <w:sz w:val="24"/>
          <w:szCs w:val="24"/>
        </w:rPr>
      </w:pPr>
    </w:p>
    <w:p w14:paraId="170603B6" w14:textId="05223DFE" w:rsidR="005738FB" w:rsidRPr="00E4360D" w:rsidRDefault="00BA0730" w:rsidP="00E4360D">
      <w:pPr>
        <w:spacing w:after="120" w:line="240" w:lineRule="auto"/>
        <w:jc w:val="both"/>
        <w:rPr>
          <w:rFonts w:ascii="Lato" w:hAnsi="Lato"/>
          <w:sz w:val="24"/>
          <w:szCs w:val="24"/>
        </w:rPr>
      </w:pPr>
      <w:r w:rsidRPr="00E4360D">
        <w:rPr>
          <w:rFonts w:ascii="Lato" w:hAnsi="Lato" w:cs="Arial"/>
          <w:b/>
          <w:color w:val="202122"/>
          <w:sz w:val="24"/>
          <w:szCs w:val="24"/>
          <w:shd w:val="clear" w:color="auto" w:fill="FFFFFF"/>
        </w:rPr>
        <w:t>A</w:t>
      </w:r>
      <w:r w:rsidR="005738FB" w:rsidRPr="00E4360D">
        <w:rPr>
          <w:rFonts w:ascii="Lato" w:hAnsi="Lato" w:cs="Arial"/>
          <w:b/>
          <w:color w:val="202122"/>
          <w:sz w:val="24"/>
          <w:szCs w:val="24"/>
          <w:shd w:val="clear" w:color="auto" w:fill="FFFFFF"/>
        </w:rPr>
        <w:t>dhérer</w:t>
      </w:r>
      <w:r w:rsidR="0053133F" w:rsidRPr="00E4360D">
        <w:rPr>
          <w:rFonts w:ascii="Lato" w:hAnsi="Lato" w:cs="Arial"/>
          <w:b/>
          <w:color w:val="202122"/>
          <w:sz w:val="24"/>
          <w:szCs w:val="24"/>
          <w:shd w:val="clear" w:color="auto" w:fill="FFFFFF"/>
        </w:rPr>
        <w:t xml:space="preserve"> au label</w:t>
      </w:r>
      <w:r w:rsidR="005738FB" w:rsidRPr="00E4360D">
        <w:rPr>
          <w:rFonts w:ascii="Lato" w:hAnsi="Lato" w:cs="Arial"/>
          <w:b/>
          <w:color w:val="202122"/>
          <w:sz w:val="24"/>
          <w:szCs w:val="24"/>
          <w:shd w:val="clear" w:color="auto" w:fill="FFFFFF"/>
        </w:rPr>
        <w:t xml:space="preserve"> </w:t>
      </w:r>
      <w:r w:rsidR="00E37A9C" w:rsidRPr="00E4360D">
        <w:rPr>
          <w:rFonts w:ascii="Lato" w:hAnsi="Lato" w:cs="Arial"/>
          <w:b/>
          <w:color w:val="202122"/>
          <w:sz w:val="24"/>
          <w:szCs w:val="24"/>
          <w:shd w:val="clear" w:color="auto" w:fill="FFFFFF"/>
        </w:rPr>
        <w:t>«</w:t>
      </w:r>
      <w:r w:rsidR="00E37A9C" w:rsidRPr="00E4360D">
        <w:rPr>
          <w:rFonts w:ascii="Arial" w:hAnsi="Arial" w:cs="Arial"/>
          <w:b/>
          <w:color w:val="202122"/>
          <w:sz w:val="24"/>
          <w:szCs w:val="24"/>
          <w:shd w:val="clear" w:color="auto" w:fill="FFFFFF"/>
        </w:rPr>
        <w:t> </w:t>
      </w:r>
      <w:r w:rsidR="0053133F" w:rsidRPr="00E4360D">
        <w:rPr>
          <w:rFonts w:ascii="Lato" w:hAnsi="Lato" w:cs="Arial"/>
          <w:b/>
          <w:bCs/>
          <w:color w:val="202122"/>
          <w:sz w:val="24"/>
          <w:szCs w:val="24"/>
          <w:shd w:val="clear" w:color="auto" w:fill="FFFFFF"/>
        </w:rPr>
        <w:t>Église verte</w:t>
      </w:r>
      <w:r w:rsidR="00E37A9C" w:rsidRPr="00E4360D">
        <w:rPr>
          <w:rFonts w:ascii="Arial" w:hAnsi="Arial" w:cs="Arial"/>
          <w:b/>
          <w:bCs/>
          <w:color w:val="202122"/>
          <w:sz w:val="24"/>
          <w:szCs w:val="24"/>
          <w:shd w:val="clear" w:color="auto" w:fill="FFFFFF"/>
        </w:rPr>
        <w:t> </w:t>
      </w:r>
      <w:r w:rsidR="00E37A9C" w:rsidRPr="00E4360D">
        <w:rPr>
          <w:rFonts w:ascii="Lato" w:hAnsi="Lato" w:cs="Arial"/>
          <w:b/>
          <w:bCs/>
          <w:color w:val="202122"/>
          <w:sz w:val="24"/>
          <w:szCs w:val="24"/>
          <w:shd w:val="clear" w:color="auto" w:fill="FFFFFF"/>
        </w:rPr>
        <w:t>»</w:t>
      </w:r>
      <w:r w:rsidR="0053133F" w:rsidRPr="00E4360D">
        <w:rPr>
          <w:rFonts w:ascii="Lato" w:hAnsi="Lato" w:cs="Arial"/>
          <w:color w:val="202122"/>
          <w:sz w:val="24"/>
          <w:szCs w:val="24"/>
          <w:shd w:val="clear" w:color="auto" w:fill="FFFFFF"/>
        </w:rPr>
        <w:t xml:space="preserve"> destiné à encourager les initiatives de conversion écologique</w:t>
      </w:r>
      <w:r w:rsidR="00914EC4" w:rsidRPr="00E4360D">
        <w:rPr>
          <w:rFonts w:ascii="Lato" w:hAnsi="Lato" w:cs="Arial"/>
          <w:color w:val="202122"/>
          <w:sz w:val="24"/>
          <w:szCs w:val="24"/>
          <w:shd w:val="clear" w:color="auto" w:fill="FFFFFF"/>
        </w:rPr>
        <w:t>.</w:t>
      </w:r>
      <w:r w:rsidR="005738FB" w:rsidRPr="00E4360D">
        <w:rPr>
          <w:rFonts w:ascii="Lato" w:hAnsi="Lato"/>
          <w:sz w:val="24"/>
          <w:szCs w:val="24"/>
        </w:rPr>
        <w:t xml:space="preserve"> Ainsi, l</w:t>
      </w:r>
      <w:r w:rsidR="0053133F" w:rsidRPr="00E4360D">
        <w:rPr>
          <w:rFonts w:ascii="Lato" w:hAnsi="Lato"/>
          <w:sz w:val="24"/>
          <w:szCs w:val="24"/>
        </w:rPr>
        <w:t>’ensemble de la construction est écoresponsable avec une autosuffisance énergétique, fournie par des panneaux photovoltaïques</w:t>
      </w:r>
      <w:r w:rsidR="005738FB" w:rsidRPr="00E4360D">
        <w:rPr>
          <w:rFonts w:ascii="Lato" w:hAnsi="Lato"/>
          <w:sz w:val="24"/>
          <w:szCs w:val="24"/>
        </w:rPr>
        <w:t xml:space="preserve">. </w:t>
      </w:r>
      <w:r w:rsidR="00B729D8" w:rsidRPr="00E4360D">
        <w:rPr>
          <w:rFonts w:ascii="Lato" w:hAnsi="Lato"/>
          <w:sz w:val="24"/>
          <w:szCs w:val="24"/>
        </w:rPr>
        <w:t>L</w:t>
      </w:r>
      <w:r w:rsidR="005738FB" w:rsidRPr="00E4360D">
        <w:rPr>
          <w:rFonts w:ascii="Lato" w:hAnsi="Lato"/>
          <w:sz w:val="24"/>
          <w:szCs w:val="24"/>
        </w:rPr>
        <w:t xml:space="preserve">’objectif est que cette construction s’inscrive de manière respectueuse dans un territoire </w:t>
      </w:r>
      <w:r w:rsidR="000F2D5B" w:rsidRPr="00E4360D">
        <w:rPr>
          <w:rFonts w:ascii="Lato" w:hAnsi="Lato"/>
          <w:sz w:val="24"/>
          <w:szCs w:val="24"/>
        </w:rPr>
        <w:t xml:space="preserve">rural </w:t>
      </w:r>
      <w:r w:rsidR="005738FB" w:rsidRPr="00E4360D">
        <w:rPr>
          <w:rFonts w:ascii="Lato" w:hAnsi="Lato"/>
          <w:sz w:val="24"/>
          <w:szCs w:val="24"/>
        </w:rPr>
        <w:t>préservé.</w:t>
      </w:r>
    </w:p>
    <w:p w14:paraId="36896A91" w14:textId="73E92D30" w:rsidR="009D1D58" w:rsidRDefault="001F1067" w:rsidP="001F1067">
      <w:pPr>
        <w:tabs>
          <w:tab w:val="left" w:pos="6563"/>
        </w:tabs>
        <w:spacing w:after="120" w:line="240" w:lineRule="auto"/>
        <w:jc w:val="both"/>
        <w:rPr>
          <w:rFonts w:ascii="Lato" w:hAnsi="Lato"/>
          <w:sz w:val="18"/>
          <w:szCs w:val="18"/>
        </w:rPr>
      </w:pPr>
      <w:bookmarkStart w:id="1" w:name="_Toc223095385"/>
      <w:r>
        <w:rPr>
          <w:rFonts w:ascii="Lato" w:hAnsi="Lato"/>
          <w:sz w:val="24"/>
          <w:szCs w:val="24"/>
        </w:rPr>
        <w:tab/>
      </w:r>
      <w:r w:rsidRPr="001F1067">
        <w:rPr>
          <w:rFonts w:ascii="Lato" w:hAnsi="Lato"/>
          <w:sz w:val="18"/>
          <w:szCs w:val="18"/>
        </w:rPr>
        <w:t>Culte de Pâques</w:t>
      </w:r>
      <w:r w:rsidR="005D02D3">
        <w:rPr>
          <w:rFonts w:ascii="Lato" w:hAnsi="Lato"/>
          <w:sz w:val="18"/>
          <w:szCs w:val="18"/>
        </w:rPr>
        <w:t> </w:t>
      </w:r>
      <w:r w:rsidRPr="001F1067">
        <w:rPr>
          <w:rFonts w:ascii="Lato" w:hAnsi="Lato"/>
          <w:sz w:val="18"/>
          <w:szCs w:val="18"/>
        </w:rPr>
        <w:t>2026 dans le temple actue</w:t>
      </w:r>
      <w:r w:rsidR="007604D6">
        <w:rPr>
          <w:rFonts w:ascii="Lato" w:hAnsi="Lato"/>
          <w:sz w:val="18"/>
          <w:szCs w:val="18"/>
        </w:rPr>
        <w:t>l</w:t>
      </w:r>
    </w:p>
    <w:p w14:paraId="3BEC5C24" w14:textId="46DE1DEB" w:rsidR="000701DA" w:rsidRPr="009D1D58" w:rsidRDefault="009D1D58" w:rsidP="009D1D58">
      <w:pPr>
        <w:spacing w:line="259" w:lineRule="auto"/>
        <w:rPr>
          <w:rStyle w:val="lev"/>
          <w:rFonts w:ascii="Lato" w:hAnsi="Lato"/>
          <w:b w:val="0"/>
          <w:bCs w:val="0"/>
          <w:sz w:val="18"/>
          <w:szCs w:val="18"/>
        </w:rPr>
      </w:pPr>
      <w:r>
        <w:rPr>
          <w:rFonts w:ascii="Lato" w:hAnsi="Lato"/>
          <w:sz w:val="18"/>
          <w:szCs w:val="18"/>
        </w:rPr>
        <w:br w:type="page"/>
      </w:r>
      <w:bookmarkEnd w:id="1"/>
      <w:r w:rsidR="009D26FF" w:rsidRPr="009D26FF">
        <w:rPr>
          <w:rStyle w:val="lev"/>
          <w:rFonts w:ascii="Lato" w:hAnsi="Lato" w:cs="Arial"/>
          <w:color w:val="0070C0"/>
          <w:sz w:val="40"/>
          <w:szCs w:val="40"/>
        </w:rPr>
        <w:lastRenderedPageBreak/>
        <w:t>Un territoire d’exception où il fait bon vivre</w:t>
      </w:r>
      <w:r w:rsidR="00313BF3">
        <w:rPr>
          <w:rStyle w:val="lev"/>
          <w:rFonts w:ascii="Arial" w:hAnsi="Arial" w:cs="Arial"/>
          <w:color w:val="0070C0"/>
          <w:sz w:val="40"/>
          <w:szCs w:val="40"/>
        </w:rPr>
        <w:t> </w:t>
      </w:r>
      <w:r w:rsidR="009D26FF">
        <w:rPr>
          <w:rStyle w:val="lev"/>
          <w:rFonts w:ascii="Lato" w:hAnsi="Lato" w:cs="Arial"/>
          <w:color w:val="0070C0"/>
          <w:sz w:val="40"/>
          <w:szCs w:val="40"/>
        </w:rPr>
        <w:t>!</w:t>
      </w:r>
    </w:p>
    <w:p w14:paraId="1220E1E0" w14:textId="66D87868" w:rsidR="002D3561" w:rsidRPr="00D20D86" w:rsidRDefault="00F10687" w:rsidP="000701DA">
      <w:pPr>
        <w:jc w:val="both"/>
        <w:rPr>
          <w:rStyle w:val="lev"/>
          <w:rFonts w:ascii="Lato" w:hAnsi="Lato"/>
          <w:b w:val="0"/>
          <w:bCs w:val="0"/>
          <w:sz w:val="24"/>
          <w:szCs w:val="24"/>
        </w:rPr>
      </w:pPr>
      <w:r w:rsidRPr="000701DA">
        <w:rPr>
          <w:rStyle w:val="lev"/>
          <w:rFonts w:ascii="Lato" w:hAnsi="Lato" w:cs="Arial"/>
          <w:b w:val="0"/>
          <w:sz w:val="24"/>
          <w:szCs w:val="24"/>
        </w:rPr>
        <w:t>Le pays du Cœur d’Hérault</w:t>
      </w:r>
      <w:r w:rsidR="009D26FF">
        <w:rPr>
          <w:rStyle w:val="lev"/>
          <w:rFonts w:ascii="Lato" w:hAnsi="Lato" w:cs="Arial"/>
          <w:b w:val="0"/>
          <w:sz w:val="24"/>
          <w:szCs w:val="24"/>
        </w:rPr>
        <w:t xml:space="preserve"> est </w:t>
      </w:r>
      <w:r w:rsidR="00E85781" w:rsidRPr="000701DA">
        <w:rPr>
          <w:rStyle w:val="lev"/>
          <w:rFonts w:ascii="Lato" w:hAnsi="Lato" w:cs="Arial"/>
          <w:b w:val="0"/>
          <w:sz w:val="24"/>
          <w:szCs w:val="24"/>
        </w:rPr>
        <w:t xml:space="preserve">un </w:t>
      </w:r>
      <w:r w:rsidR="00E85781" w:rsidRPr="00313BF3">
        <w:rPr>
          <w:rStyle w:val="lev"/>
          <w:rFonts w:ascii="Lato" w:hAnsi="Lato" w:cs="Arial"/>
          <w:b w:val="0"/>
          <w:sz w:val="24"/>
          <w:szCs w:val="24"/>
        </w:rPr>
        <w:t xml:space="preserve">terroir </w:t>
      </w:r>
      <w:r w:rsidR="00313BF3" w:rsidRPr="00313BF3">
        <w:rPr>
          <w:rFonts w:ascii="Lato" w:hAnsi="Lato"/>
          <w:iCs/>
          <w:sz w:val="24"/>
          <w:szCs w:val="24"/>
        </w:rPr>
        <w:t>de vin, d'olives et de miel</w:t>
      </w:r>
      <w:r w:rsidR="00313BF3" w:rsidRPr="00313BF3">
        <w:rPr>
          <w:rFonts w:ascii="Lato" w:hAnsi="Lato"/>
          <w:iCs/>
        </w:rPr>
        <w:t xml:space="preserve"> </w:t>
      </w:r>
      <w:r w:rsidR="000701DA" w:rsidRPr="00313BF3">
        <w:rPr>
          <w:rStyle w:val="lev"/>
          <w:rFonts w:ascii="Lato" w:hAnsi="Lato" w:cs="Arial"/>
          <w:b w:val="0"/>
          <w:sz w:val="24"/>
          <w:szCs w:val="24"/>
        </w:rPr>
        <w:t>au</w:t>
      </w:r>
      <w:r w:rsidR="000701DA" w:rsidRPr="000701DA">
        <w:rPr>
          <w:rStyle w:val="lev"/>
          <w:rFonts w:ascii="Lato" w:hAnsi="Lato" w:cs="Arial"/>
          <w:b w:val="0"/>
          <w:sz w:val="24"/>
          <w:szCs w:val="24"/>
        </w:rPr>
        <w:t xml:space="preserve"> pied du plateau du Larzac</w:t>
      </w:r>
      <w:r w:rsidR="00313BF3">
        <w:rPr>
          <w:rStyle w:val="lev"/>
          <w:rFonts w:ascii="Lato" w:hAnsi="Lato" w:cs="Arial"/>
          <w:b w:val="0"/>
          <w:sz w:val="24"/>
          <w:szCs w:val="24"/>
        </w:rPr>
        <w:t xml:space="preserve">, </w:t>
      </w:r>
      <w:r w:rsidR="000701DA" w:rsidRPr="000701DA">
        <w:rPr>
          <w:rStyle w:val="lev"/>
          <w:rFonts w:ascii="Lato" w:hAnsi="Lato" w:cs="Arial"/>
          <w:b w:val="0"/>
          <w:sz w:val="24"/>
          <w:szCs w:val="24"/>
        </w:rPr>
        <w:t xml:space="preserve">entouré </w:t>
      </w:r>
      <w:r w:rsidR="000701DA" w:rsidRPr="000701DA">
        <w:rPr>
          <w:rFonts w:ascii="Lato" w:hAnsi="Lato"/>
          <w:sz w:val="24"/>
          <w:szCs w:val="24"/>
        </w:rPr>
        <w:t>de</w:t>
      </w:r>
      <w:r w:rsidR="009D26FF">
        <w:rPr>
          <w:rFonts w:ascii="Lato" w:hAnsi="Lato"/>
          <w:sz w:val="24"/>
          <w:szCs w:val="24"/>
        </w:rPr>
        <w:t>s grands sites de</w:t>
      </w:r>
      <w:r w:rsidR="000701DA" w:rsidRPr="000701DA">
        <w:rPr>
          <w:rFonts w:ascii="Lato" w:hAnsi="Lato"/>
          <w:sz w:val="24"/>
          <w:szCs w:val="24"/>
        </w:rPr>
        <w:t xml:space="preserve"> Saint</w:t>
      </w:r>
      <w:r w:rsidR="00D20D86">
        <w:rPr>
          <w:rFonts w:ascii="Lato" w:hAnsi="Lato"/>
          <w:sz w:val="24"/>
          <w:szCs w:val="24"/>
        </w:rPr>
        <w:t>-</w:t>
      </w:r>
      <w:r w:rsidR="000701DA" w:rsidRPr="000701DA">
        <w:rPr>
          <w:rFonts w:ascii="Lato" w:hAnsi="Lato"/>
          <w:sz w:val="24"/>
          <w:szCs w:val="24"/>
        </w:rPr>
        <w:t>Guilhem</w:t>
      </w:r>
      <w:r w:rsidR="00D20D86">
        <w:rPr>
          <w:rFonts w:ascii="Lato" w:hAnsi="Lato"/>
          <w:sz w:val="24"/>
          <w:szCs w:val="24"/>
        </w:rPr>
        <w:t>-le-</w:t>
      </w:r>
      <w:r w:rsidR="000701DA" w:rsidRPr="000701DA">
        <w:rPr>
          <w:rFonts w:ascii="Lato" w:hAnsi="Lato"/>
          <w:sz w:val="24"/>
          <w:szCs w:val="24"/>
        </w:rPr>
        <w:t>Désert e</w:t>
      </w:r>
      <w:r w:rsidR="009D26FF">
        <w:rPr>
          <w:rFonts w:ascii="Lato" w:hAnsi="Lato"/>
          <w:sz w:val="24"/>
          <w:szCs w:val="24"/>
        </w:rPr>
        <w:t xml:space="preserve">t du </w:t>
      </w:r>
      <w:r w:rsidR="000701DA" w:rsidRPr="000701DA">
        <w:rPr>
          <w:rFonts w:ascii="Lato" w:hAnsi="Lato"/>
          <w:sz w:val="24"/>
          <w:szCs w:val="24"/>
        </w:rPr>
        <w:t>lac du Salagou</w:t>
      </w:r>
      <w:r w:rsidR="000701DA" w:rsidRPr="000701DA">
        <w:rPr>
          <w:rFonts w:ascii="Lato" w:hAnsi="Lato"/>
          <w:b/>
          <w:sz w:val="24"/>
          <w:szCs w:val="24"/>
        </w:rPr>
        <w:t xml:space="preserve"> </w:t>
      </w:r>
      <w:r w:rsidR="00D20D86" w:rsidRPr="00D20D86">
        <w:rPr>
          <w:rFonts w:ascii="Lato" w:hAnsi="Lato"/>
          <w:sz w:val="24"/>
          <w:szCs w:val="24"/>
        </w:rPr>
        <w:t>qui a reçu le label de l'Unesco en avril 2026.</w:t>
      </w:r>
    </w:p>
    <w:p w14:paraId="4A5DBD2F" w14:textId="03C6D971" w:rsidR="002D3561" w:rsidRDefault="00E0657D" w:rsidP="005C5903">
      <w:pPr>
        <w:spacing w:after="120" w:line="240" w:lineRule="auto"/>
        <w:jc w:val="both"/>
        <w:rPr>
          <w:rStyle w:val="lev"/>
          <w:rFonts w:ascii="Lato" w:hAnsi="Lato" w:cstheme="minorHAnsi"/>
          <w:b w:val="0"/>
          <w:sz w:val="24"/>
          <w:szCs w:val="24"/>
        </w:rPr>
      </w:pPr>
      <w:r>
        <w:rPr>
          <w:rStyle w:val="lev"/>
          <w:rFonts w:ascii="Lato" w:hAnsi="Lato" w:cstheme="minorHAnsi"/>
          <w:b w:val="0"/>
          <w:sz w:val="24"/>
          <w:szCs w:val="24"/>
        </w:rPr>
        <w:t xml:space="preserve"> Il se situe </w:t>
      </w:r>
      <w:r w:rsidR="00F10687" w:rsidRPr="00376236">
        <w:rPr>
          <w:rStyle w:val="lev"/>
          <w:rFonts w:ascii="Lato" w:hAnsi="Lato" w:cstheme="minorHAnsi"/>
          <w:b w:val="0"/>
          <w:sz w:val="24"/>
          <w:szCs w:val="24"/>
        </w:rPr>
        <w:t xml:space="preserve">au carrefour des zones socio-économiques interrégionale et européenne </w:t>
      </w:r>
      <w:r w:rsidR="00D1226A" w:rsidRPr="00376236">
        <w:rPr>
          <w:rStyle w:val="lev"/>
          <w:rFonts w:ascii="Lato" w:hAnsi="Lato" w:cstheme="minorHAnsi"/>
          <w:b w:val="0"/>
          <w:sz w:val="24"/>
          <w:szCs w:val="24"/>
        </w:rPr>
        <w:t>entre les</w:t>
      </w:r>
      <w:r w:rsidR="00F10687" w:rsidRPr="00376236">
        <w:rPr>
          <w:rStyle w:val="lev"/>
          <w:rFonts w:ascii="Lato" w:hAnsi="Lato" w:cstheme="minorHAnsi"/>
          <w:b w:val="0"/>
          <w:sz w:val="24"/>
          <w:szCs w:val="24"/>
        </w:rPr>
        <w:t xml:space="preserve"> autoroutes A</w:t>
      </w:r>
      <w:r w:rsidR="00176909" w:rsidRPr="00376236">
        <w:rPr>
          <w:rStyle w:val="lev"/>
          <w:rFonts w:ascii="Lato" w:hAnsi="Lato" w:cstheme="minorHAnsi"/>
          <w:b w:val="0"/>
          <w:sz w:val="24"/>
          <w:szCs w:val="24"/>
        </w:rPr>
        <w:t> </w:t>
      </w:r>
      <w:r w:rsidR="00F10687" w:rsidRPr="00376236">
        <w:rPr>
          <w:rStyle w:val="lev"/>
          <w:rFonts w:ascii="Lato" w:hAnsi="Lato" w:cstheme="minorHAnsi"/>
          <w:b w:val="0"/>
          <w:sz w:val="24"/>
          <w:szCs w:val="24"/>
        </w:rPr>
        <w:t>9</w:t>
      </w:r>
      <w:r w:rsidR="00C36742">
        <w:rPr>
          <w:rStyle w:val="lev"/>
          <w:rFonts w:ascii="Lato" w:hAnsi="Lato" w:cstheme="minorHAnsi"/>
          <w:b w:val="0"/>
          <w:sz w:val="24"/>
          <w:szCs w:val="24"/>
        </w:rPr>
        <w:t>,</w:t>
      </w:r>
      <w:r w:rsidR="00F10687" w:rsidRPr="00376236">
        <w:rPr>
          <w:rStyle w:val="lev"/>
          <w:rFonts w:ascii="Lato" w:hAnsi="Lato" w:cstheme="minorHAnsi"/>
          <w:b w:val="0"/>
          <w:sz w:val="24"/>
          <w:szCs w:val="24"/>
        </w:rPr>
        <w:t xml:space="preserve"> A</w:t>
      </w:r>
      <w:r w:rsidR="00176909" w:rsidRPr="00376236">
        <w:rPr>
          <w:rStyle w:val="lev"/>
          <w:rFonts w:ascii="Lato" w:hAnsi="Lato" w:cstheme="minorHAnsi"/>
          <w:b w:val="0"/>
          <w:sz w:val="24"/>
          <w:szCs w:val="24"/>
        </w:rPr>
        <w:t> </w:t>
      </w:r>
      <w:r w:rsidR="00F10687" w:rsidRPr="00376236">
        <w:rPr>
          <w:rStyle w:val="lev"/>
          <w:rFonts w:ascii="Lato" w:hAnsi="Lato" w:cstheme="minorHAnsi"/>
          <w:b w:val="0"/>
          <w:sz w:val="24"/>
          <w:szCs w:val="24"/>
        </w:rPr>
        <w:t>75</w:t>
      </w:r>
      <w:r w:rsidR="00C36742">
        <w:rPr>
          <w:rStyle w:val="lev"/>
          <w:rFonts w:ascii="Lato" w:hAnsi="Lato" w:cstheme="minorHAnsi"/>
          <w:b w:val="0"/>
          <w:sz w:val="24"/>
          <w:szCs w:val="24"/>
        </w:rPr>
        <w:t xml:space="preserve"> et A 750</w:t>
      </w:r>
      <w:r w:rsidR="00E54EA7">
        <w:rPr>
          <w:rStyle w:val="lev"/>
          <w:rFonts w:ascii="Lato" w:hAnsi="Lato" w:cstheme="minorHAnsi"/>
          <w:b w:val="0"/>
          <w:sz w:val="24"/>
          <w:szCs w:val="24"/>
        </w:rPr>
        <w:t xml:space="preserve">. </w:t>
      </w:r>
    </w:p>
    <w:p w14:paraId="3D3C0A63" w14:textId="06D1BBCA" w:rsidR="000701DA" w:rsidRDefault="0031586A" w:rsidP="002D3561">
      <w:pPr>
        <w:jc w:val="both"/>
        <w:rPr>
          <w:rFonts w:ascii="Lato" w:hAnsi="Lato"/>
          <w:sz w:val="24"/>
          <w:szCs w:val="24"/>
        </w:rPr>
      </w:pPr>
      <w:r w:rsidRPr="00D1226A">
        <w:rPr>
          <w:rFonts w:ascii="Lato" w:hAnsi="Lato" w:cstheme="minorHAnsi"/>
          <w:noProof/>
          <w:sz w:val="24"/>
          <w:szCs w:val="24"/>
        </w:rPr>
        <mc:AlternateContent>
          <mc:Choice Requires="wps">
            <w:drawing>
              <wp:anchor distT="45720" distB="45720" distL="114300" distR="114300" simplePos="0" relativeHeight="251658244" behindDoc="0" locked="0" layoutInCell="1" allowOverlap="1" wp14:anchorId="557D75AC" wp14:editId="6B2CFCCB">
                <wp:simplePos x="0" y="0"/>
                <wp:positionH relativeFrom="margin">
                  <wp:posOffset>3103245</wp:posOffset>
                </wp:positionH>
                <wp:positionV relativeFrom="paragraph">
                  <wp:posOffset>335280</wp:posOffset>
                </wp:positionV>
                <wp:extent cx="3242310" cy="1314450"/>
                <wp:effectExtent l="0" t="0" r="15240" b="1905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314450"/>
                        </a:xfrm>
                        <a:prstGeom prst="rect">
                          <a:avLst/>
                        </a:prstGeom>
                        <a:solidFill>
                          <a:srgbClr val="FFFFFF"/>
                        </a:solidFill>
                        <a:ln w="9525">
                          <a:solidFill>
                            <a:srgbClr val="000000"/>
                          </a:solidFill>
                          <a:miter lim="800000"/>
                          <a:headEnd/>
                          <a:tailEnd/>
                        </a:ln>
                      </wps:spPr>
                      <wps:txbx>
                        <w:txbxContent>
                          <w:p w14:paraId="46463EAF" w14:textId="6A5D2EA4" w:rsidR="00D20D86" w:rsidRPr="00F044C6" w:rsidRDefault="00D20D86" w:rsidP="00E02AB0">
                            <w:pPr>
                              <w:spacing w:after="0" w:line="240" w:lineRule="auto"/>
                              <w:contextualSpacing/>
                              <w:jc w:val="center"/>
                              <w:rPr>
                                <w:rFonts w:ascii="Lato" w:hAnsi="Lato"/>
                                <w:b/>
                                <w:color w:val="4472C4" w:themeColor="accent1"/>
                                <w:sz w:val="32"/>
                                <w:szCs w:val="32"/>
                              </w:rPr>
                            </w:pPr>
                            <w:r w:rsidRPr="00F044C6">
                              <w:rPr>
                                <w:rFonts w:ascii="Lato" w:hAnsi="Lato"/>
                                <w:b/>
                                <w:color w:val="4472C4" w:themeColor="accent1"/>
                                <w:sz w:val="32"/>
                                <w:szCs w:val="32"/>
                              </w:rPr>
                              <w:t>Ce projet s’inscrit pleinement</w:t>
                            </w:r>
                          </w:p>
                          <w:p w14:paraId="0F667178" w14:textId="3C16C6CE" w:rsidR="00D20D86" w:rsidRPr="002E1B73" w:rsidRDefault="00D20D86" w:rsidP="00E02AB0">
                            <w:pPr>
                              <w:spacing w:after="0" w:line="240" w:lineRule="auto"/>
                              <w:contextualSpacing/>
                              <w:jc w:val="center"/>
                              <w:rPr>
                                <w:rFonts w:ascii="Lato" w:hAnsi="Lato"/>
                                <w:b/>
                                <w:color w:val="4472C4" w:themeColor="accent1"/>
                                <w:sz w:val="28"/>
                                <w:szCs w:val="28"/>
                              </w:rPr>
                            </w:pPr>
                            <w:r w:rsidRPr="00F044C6">
                              <w:rPr>
                                <w:rFonts w:ascii="Lato" w:hAnsi="Lato"/>
                                <w:b/>
                                <w:color w:val="4472C4" w:themeColor="accent1"/>
                                <w:sz w:val="32"/>
                                <w:szCs w:val="32"/>
                              </w:rPr>
                              <w:t>dans cette mutation du territoire</w:t>
                            </w:r>
                            <w:r w:rsidRPr="002E1B73">
                              <w:rPr>
                                <w:rFonts w:ascii="Lato" w:hAnsi="Lato"/>
                                <w:b/>
                                <w:color w:val="4472C4" w:themeColor="accent1"/>
                                <w:sz w:val="28"/>
                                <w:szCs w:val="28"/>
                              </w:rPr>
                              <w:t>.</w:t>
                            </w:r>
                          </w:p>
                          <w:p w14:paraId="50D5A567" w14:textId="77777777" w:rsidR="00D20D86" w:rsidRPr="002E1B73" w:rsidRDefault="00D20D86" w:rsidP="00E02AB0">
                            <w:pPr>
                              <w:spacing w:after="0" w:line="240" w:lineRule="auto"/>
                              <w:contextualSpacing/>
                              <w:rPr>
                                <w:rFonts w:ascii="Lato" w:hAnsi="Lato"/>
                                <w:b/>
                                <w:sz w:val="28"/>
                                <w:szCs w:val="28"/>
                              </w:rPr>
                            </w:pPr>
                          </w:p>
                          <w:p w14:paraId="73081B90" w14:textId="752D9F4E" w:rsidR="00D20D86" w:rsidRPr="000F2D5B" w:rsidRDefault="00D20D86" w:rsidP="00E02AB0">
                            <w:pPr>
                              <w:spacing w:after="0" w:line="240" w:lineRule="auto"/>
                              <w:contextualSpacing/>
                              <w:rPr>
                                <w:rFonts w:ascii="Lato" w:hAnsi="Lato"/>
                                <w:b/>
                                <w:sz w:val="28"/>
                                <w:szCs w:val="28"/>
                              </w:rPr>
                            </w:pPr>
                            <w:r w:rsidRPr="000F2D5B">
                              <w:rPr>
                                <w:rFonts w:ascii="Lato" w:hAnsi="Lato"/>
                                <w:b/>
                                <w:sz w:val="28"/>
                                <w:szCs w:val="28"/>
                                <w:lang w:eastAsia="fr-FR"/>
                              </w:rPr>
                              <w:t>+</w:t>
                            </w:r>
                            <w:r w:rsidRPr="000F2D5B">
                              <w:rPr>
                                <w:rFonts w:ascii="Lato" w:hAnsi="Lato"/>
                                <w:b/>
                                <w:sz w:val="28"/>
                                <w:szCs w:val="28"/>
                              </w:rPr>
                              <w:t xml:space="preserve">50 % de croissance en 30 ans, </w:t>
                            </w:r>
                          </w:p>
                          <w:p w14:paraId="681BB506" w14:textId="4030F9E0" w:rsidR="00D20D86" w:rsidRPr="000F2D5B" w:rsidRDefault="00D20D86" w:rsidP="00E02AB0">
                            <w:pPr>
                              <w:spacing w:after="0" w:line="240" w:lineRule="auto"/>
                              <w:contextualSpacing/>
                              <w:rPr>
                                <w:rFonts w:ascii="Lato" w:hAnsi="Lato"/>
                                <w:b/>
                                <w:sz w:val="28"/>
                                <w:szCs w:val="28"/>
                              </w:rPr>
                            </w:pPr>
                            <w:r w:rsidRPr="000F2D5B">
                              <w:rPr>
                                <w:rFonts w:ascii="Lato" w:hAnsi="Lato"/>
                                <w:b/>
                                <w:sz w:val="28"/>
                                <w:szCs w:val="28"/>
                              </w:rPr>
                              <w:t>30</w:t>
                            </w:r>
                            <w:r w:rsidRPr="000F2D5B">
                              <w:rPr>
                                <w:rFonts w:ascii="Arial" w:hAnsi="Arial" w:cs="Arial"/>
                                <w:b/>
                                <w:sz w:val="28"/>
                                <w:szCs w:val="28"/>
                              </w:rPr>
                              <w:t> </w:t>
                            </w:r>
                            <w:r w:rsidRPr="000F2D5B">
                              <w:rPr>
                                <w:rFonts w:ascii="Lato" w:hAnsi="Lato"/>
                                <w:b/>
                                <w:sz w:val="28"/>
                                <w:szCs w:val="28"/>
                              </w:rPr>
                              <w:t>000 habitants dans le Clermontais</w:t>
                            </w:r>
                          </w:p>
                          <w:p w14:paraId="0842AFBE" w14:textId="77777777" w:rsidR="00D20D86" w:rsidRPr="002E1B73" w:rsidRDefault="00D20D86" w:rsidP="00E02AB0">
                            <w:pPr>
                              <w:spacing w:after="0" w:line="240" w:lineRule="auto"/>
                              <w:contextualSpacing/>
                              <w:rPr>
                                <w:rFonts w:ascii="Lato" w:hAnsi="Lato"/>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D75AC" id="_x0000_s1027" type="#_x0000_t202" style="position:absolute;left:0;text-align:left;margin-left:244.35pt;margin-top:26.4pt;width:255.3pt;height:103.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">
                <v:textbox>
                  <w:txbxContent>
                    <w:p w14:paraId="46463EAF" w14:textId="6A5D2EA4" w:rsidR="00D20D86" w:rsidRPr="00F044C6" w:rsidRDefault="00D20D86" w:rsidP="00E02AB0">
                      <w:pPr>
                        <w:spacing w:after="0" w:line="240" w:lineRule="auto"/>
                        <w:contextualSpacing/>
                        <w:jc w:val="center"/>
                        <w:rPr>
                          <w:rFonts w:ascii="Lato" w:hAnsi="Lato"/>
                          <w:b/>
                          <w:color w:val="4472C4" w:themeColor="accent1"/>
                          <w:sz w:val="32"/>
                          <w:szCs w:val="32"/>
                        </w:rPr>
                      </w:pPr>
                      <w:r w:rsidRPr="00F044C6">
                        <w:rPr>
                          <w:rFonts w:ascii="Lato" w:hAnsi="Lato"/>
                          <w:b/>
                          <w:color w:val="4472C4" w:themeColor="accent1"/>
                          <w:sz w:val="32"/>
                          <w:szCs w:val="32"/>
                        </w:rPr>
                        <w:t>Ce projet s’inscrit pleinement</w:t>
                      </w:r>
                    </w:p>
                    <w:p w14:paraId="0F667178" w14:textId="3C16C6CE" w:rsidR="00D20D86" w:rsidRPr="002E1B73" w:rsidRDefault="00D20D86" w:rsidP="00E02AB0">
                      <w:pPr>
                        <w:spacing w:after="0" w:line="240" w:lineRule="auto"/>
                        <w:contextualSpacing/>
                        <w:jc w:val="center"/>
                        <w:rPr>
                          <w:rFonts w:ascii="Lato" w:hAnsi="Lato"/>
                          <w:b/>
                          <w:color w:val="4472C4" w:themeColor="accent1"/>
                          <w:sz w:val="28"/>
                          <w:szCs w:val="28"/>
                        </w:rPr>
                      </w:pPr>
                      <w:r w:rsidRPr="00F044C6">
                        <w:rPr>
                          <w:rFonts w:ascii="Lato" w:hAnsi="Lato"/>
                          <w:b/>
                          <w:color w:val="4472C4" w:themeColor="accent1"/>
                          <w:sz w:val="32"/>
                          <w:szCs w:val="32"/>
                        </w:rPr>
                        <w:t>dans cette mutation du territoire</w:t>
                      </w:r>
                      <w:r w:rsidRPr="002E1B73">
                        <w:rPr>
                          <w:rFonts w:ascii="Lato" w:hAnsi="Lato"/>
                          <w:b/>
                          <w:color w:val="4472C4" w:themeColor="accent1"/>
                          <w:sz w:val="28"/>
                          <w:szCs w:val="28"/>
                        </w:rPr>
                        <w:t>.</w:t>
                      </w:r>
                    </w:p>
                    <w:p w14:paraId="50D5A567" w14:textId="77777777" w:rsidR="00D20D86" w:rsidRPr="002E1B73" w:rsidRDefault="00D20D86" w:rsidP="00E02AB0">
                      <w:pPr>
                        <w:spacing w:after="0" w:line="240" w:lineRule="auto"/>
                        <w:contextualSpacing/>
                        <w:rPr>
                          <w:rFonts w:ascii="Lato" w:hAnsi="Lato"/>
                          <w:b/>
                          <w:sz w:val="28"/>
                          <w:szCs w:val="28"/>
                        </w:rPr>
                      </w:pPr>
                    </w:p>
                    <w:p w14:paraId="73081B90" w14:textId="752D9F4E" w:rsidR="00D20D86" w:rsidRPr="000F2D5B" w:rsidRDefault="00D20D86" w:rsidP="00E02AB0">
                      <w:pPr>
                        <w:spacing w:after="0" w:line="240" w:lineRule="auto"/>
                        <w:contextualSpacing/>
                        <w:rPr>
                          <w:rFonts w:ascii="Lato" w:hAnsi="Lato"/>
                          <w:b/>
                          <w:sz w:val="28"/>
                          <w:szCs w:val="28"/>
                        </w:rPr>
                      </w:pPr>
                      <w:r w:rsidRPr="000F2D5B">
                        <w:rPr>
                          <w:rFonts w:ascii="Lato" w:hAnsi="Lato"/>
                          <w:b/>
                          <w:sz w:val="28"/>
                          <w:szCs w:val="28"/>
                          <w:lang w:eastAsia="fr-FR"/>
                        </w:rPr>
                        <w:t>+</w:t>
                      </w:r>
                      <w:r w:rsidRPr="000F2D5B">
                        <w:rPr>
                          <w:rFonts w:ascii="Lato" w:hAnsi="Lato"/>
                          <w:b/>
                          <w:sz w:val="28"/>
                          <w:szCs w:val="28"/>
                        </w:rPr>
                        <w:t xml:space="preserve">50 % de croissance en 30 ans, </w:t>
                      </w:r>
                    </w:p>
                    <w:p w14:paraId="681BB506" w14:textId="4030F9E0" w:rsidR="00D20D86" w:rsidRPr="000F2D5B" w:rsidRDefault="00D20D86" w:rsidP="00E02AB0">
                      <w:pPr>
                        <w:spacing w:after="0" w:line="240" w:lineRule="auto"/>
                        <w:contextualSpacing/>
                        <w:rPr>
                          <w:rFonts w:ascii="Lato" w:hAnsi="Lato"/>
                          <w:b/>
                          <w:sz w:val="28"/>
                          <w:szCs w:val="28"/>
                        </w:rPr>
                      </w:pPr>
                      <w:r w:rsidRPr="000F2D5B">
                        <w:rPr>
                          <w:rFonts w:ascii="Lato" w:hAnsi="Lato"/>
                          <w:b/>
                          <w:sz w:val="28"/>
                          <w:szCs w:val="28"/>
                        </w:rPr>
                        <w:t>30</w:t>
                      </w:r>
                      <w:r w:rsidRPr="000F2D5B">
                        <w:rPr>
                          <w:rFonts w:ascii="Arial" w:hAnsi="Arial" w:cs="Arial"/>
                          <w:b/>
                          <w:sz w:val="28"/>
                          <w:szCs w:val="28"/>
                        </w:rPr>
                        <w:t> </w:t>
                      </w:r>
                      <w:r w:rsidRPr="000F2D5B">
                        <w:rPr>
                          <w:rFonts w:ascii="Lato" w:hAnsi="Lato"/>
                          <w:b/>
                          <w:sz w:val="28"/>
                          <w:szCs w:val="28"/>
                        </w:rPr>
                        <w:t>000 habitants dans le Clermontais</w:t>
                      </w:r>
                    </w:p>
                    <w:p w14:paraId="0842AFBE" w14:textId="77777777" w:rsidR="00D20D86" w:rsidRPr="002E1B73" w:rsidRDefault="00D20D86" w:rsidP="00E02AB0">
                      <w:pPr>
                        <w:spacing w:after="0" w:line="240" w:lineRule="auto"/>
                        <w:contextualSpacing/>
                        <w:rPr>
                          <w:rFonts w:ascii="Lato" w:hAnsi="Lato"/>
                          <w:sz w:val="28"/>
                          <w:szCs w:val="28"/>
                        </w:rPr>
                      </w:pPr>
                    </w:p>
                  </w:txbxContent>
                </v:textbox>
                <w10:wrap type="square" anchorx="margin"/>
              </v:shape>
            </w:pict>
          </mc:Fallback>
        </mc:AlternateContent>
      </w:r>
      <w:r w:rsidR="002D3561" w:rsidRPr="0083553A">
        <w:rPr>
          <w:rFonts w:ascii="Lato" w:hAnsi="Lato"/>
          <w:sz w:val="24"/>
          <w:szCs w:val="24"/>
        </w:rPr>
        <w:t>Située à 40</w:t>
      </w:r>
      <w:r w:rsidR="002D3561">
        <w:rPr>
          <w:rFonts w:ascii="Lato" w:hAnsi="Lato"/>
          <w:sz w:val="24"/>
          <w:szCs w:val="24"/>
        </w:rPr>
        <w:t> </w:t>
      </w:r>
      <w:r w:rsidR="002D3561" w:rsidRPr="0083553A">
        <w:rPr>
          <w:rFonts w:ascii="Lato" w:hAnsi="Lato"/>
          <w:sz w:val="24"/>
          <w:szCs w:val="24"/>
        </w:rPr>
        <w:t xml:space="preserve">km au </w:t>
      </w:r>
      <w:r w:rsidR="002D3561">
        <w:rPr>
          <w:rFonts w:ascii="Lato" w:hAnsi="Lato"/>
          <w:sz w:val="24"/>
          <w:szCs w:val="24"/>
        </w:rPr>
        <w:t>N</w:t>
      </w:r>
      <w:r w:rsidR="002D3561" w:rsidRPr="0083553A">
        <w:rPr>
          <w:rFonts w:ascii="Lato" w:hAnsi="Lato"/>
          <w:sz w:val="24"/>
          <w:szCs w:val="24"/>
        </w:rPr>
        <w:t xml:space="preserve">ord-ouest de Montpellier, la vallée du Salagou constitue un des plus beaux paysages de </w:t>
      </w:r>
      <w:r>
        <w:rPr>
          <w:rFonts w:ascii="Lato" w:hAnsi="Lato"/>
          <w:sz w:val="24"/>
          <w:szCs w:val="24"/>
        </w:rPr>
        <w:t>France.</w:t>
      </w:r>
      <w:bookmarkStart w:id="2" w:name="_GoBack"/>
      <w:bookmarkEnd w:id="2"/>
    </w:p>
    <w:p w14:paraId="00026015" w14:textId="2D02B1D7" w:rsidR="002D3561" w:rsidRPr="002D3561" w:rsidRDefault="002D3561" w:rsidP="002D3561">
      <w:pPr>
        <w:jc w:val="both"/>
        <w:rPr>
          <w:rFonts w:ascii="Lato" w:hAnsi="Lato"/>
          <w:sz w:val="24"/>
          <w:szCs w:val="24"/>
        </w:rPr>
      </w:pPr>
      <w:r w:rsidRPr="0083553A">
        <w:rPr>
          <w:rFonts w:ascii="Lato" w:hAnsi="Lato"/>
          <w:sz w:val="24"/>
          <w:szCs w:val="24"/>
        </w:rPr>
        <w:t>Sa géologie très variée a engendré des paysages singuliers liés à la «</w:t>
      </w:r>
      <w:r>
        <w:rPr>
          <w:rFonts w:ascii="Arial" w:hAnsi="Arial" w:cs="Arial"/>
          <w:sz w:val="24"/>
          <w:szCs w:val="24"/>
        </w:rPr>
        <w:t> </w:t>
      </w:r>
      <w:r w:rsidRPr="0083553A">
        <w:rPr>
          <w:rFonts w:ascii="Lato" w:hAnsi="Lato"/>
          <w:sz w:val="24"/>
          <w:szCs w:val="24"/>
        </w:rPr>
        <w:t>ruffe</w:t>
      </w:r>
      <w:r>
        <w:rPr>
          <w:rFonts w:ascii="Arial" w:hAnsi="Arial" w:cs="Arial"/>
          <w:sz w:val="24"/>
          <w:szCs w:val="24"/>
        </w:rPr>
        <w:t> </w:t>
      </w:r>
      <w:r w:rsidRPr="0083553A">
        <w:rPr>
          <w:rFonts w:ascii="Lato" w:hAnsi="Lato"/>
          <w:sz w:val="24"/>
          <w:szCs w:val="24"/>
        </w:rPr>
        <w:t>» et son aspect rouge vif, au basalte noir des anciens volcans et à la dolomie blanche du cirque de Mourèze. Toutes ces couleurs donnent au Grand Site une diversité unique</w:t>
      </w:r>
      <w:r>
        <w:rPr>
          <w:rFonts w:ascii="Lato" w:hAnsi="Lato"/>
          <w:sz w:val="24"/>
          <w:szCs w:val="24"/>
        </w:rPr>
        <w:t>.</w:t>
      </w:r>
      <w:r w:rsidRPr="00C013B0">
        <w:rPr>
          <w:rFonts w:ascii="Lato" w:hAnsi="Lato"/>
          <w:b/>
          <w:noProof/>
          <w:sz w:val="24"/>
          <w:szCs w:val="24"/>
        </w:rPr>
        <w:t xml:space="preserve"> </w:t>
      </w:r>
    </w:p>
    <w:p w14:paraId="2B5E7789" w14:textId="1C3528FE" w:rsidR="002D3561" w:rsidRDefault="00F10687" w:rsidP="002D3561">
      <w:pPr>
        <w:spacing w:after="120" w:line="240" w:lineRule="auto"/>
        <w:jc w:val="both"/>
        <w:rPr>
          <w:rFonts w:ascii="Lato" w:hAnsi="Lato" w:cstheme="minorHAnsi"/>
          <w:color w:val="3B3B3B"/>
          <w:sz w:val="24"/>
          <w:szCs w:val="24"/>
          <w:shd w:val="clear" w:color="auto" w:fill="FFFFFF"/>
        </w:rPr>
      </w:pPr>
      <w:r w:rsidRPr="00D1226A">
        <w:rPr>
          <w:rFonts w:ascii="Lato" w:hAnsi="Lato" w:cstheme="minorHAnsi"/>
          <w:sz w:val="24"/>
          <w:szCs w:val="24"/>
        </w:rPr>
        <w:t xml:space="preserve">La croissance de </w:t>
      </w:r>
      <w:r w:rsidR="00376236">
        <w:rPr>
          <w:rFonts w:ascii="Lato" w:hAnsi="Lato" w:cstheme="minorHAnsi"/>
          <w:sz w:val="24"/>
          <w:szCs w:val="24"/>
        </w:rPr>
        <w:t>s</w:t>
      </w:r>
      <w:r w:rsidRPr="00D1226A">
        <w:rPr>
          <w:rFonts w:ascii="Lato" w:hAnsi="Lato" w:cstheme="minorHAnsi"/>
          <w:sz w:val="24"/>
          <w:szCs w:val="24"/>
        </w:rPr>
        <w:t xml:space="preserve">a population est due à l’arrivée de nouveaux habitants qui dynamisent ce territoire. </w:t>
      </w:r>
      <w:r w:rsidRPr="00D1226A">
        <w:rPr>
          <w:rFonts w:ascii="Lato" w:hAnsi="Lato" w:cstheme="minorHAnsi"/>
          <w:color w:val="3B3B3B"/>
          <w:sz w:val="24"/>
          <w:szCs w:val="24"/>
          <w:shd w:val="clear" w:color="auto" w:fill="FFFFFF"/>
        </w:rPr>
        <w:t>S</w:t>
      </w:r>
      <w:r w:rsidR="005C5903" w:rsidRPr="00D1226A">
        <w:rPr>
          <w:rFonts w:ascii="Lato" w:hAnsi="Lato" w:cstheme="minorHAnsi"/>
          <w:color w:val="3B3B3B"/>
          <w:sz w:val="24"/>
          <w:szCs w:val="24"/>
          <w:shd w:val="clear" w:color="auto" w:fill="FFFFFF"/>
        </w:rPr>
        <w:t>a population a augmenté de 50 % depuis 1990</w:t>
      </w:r>
      <w:r w:rsidR="00D1226A">
        <w:rPr>
          <w:rFonts w:ascii="Lato" w:hAnsi="Lato" w:cstheme="minorHAnsi"/>
          <w:color w:val="3B3B3B"/>
          <w:sz w:val="24"/>
          <w:szCs w:val="24"/>
          <w:shd w:val="clear" w:color="auto" w:fill="FFFFFF"/>
        </w:rPr>
        <w:t xml:space="preserve">, soit </w:t>
      </w:r>
      <w:r w:rsidR="00376236">
        <w:rPr>
          <w:rFonts w:ascii="Lato" w:hAnsi="Lato" w:cstheme="minorHAnsi"/>
          <w:color w:val="3B3B3B"/>
          <w:sz w:val="24"/>
          <w:szCs w:val="24"/>
          <w:shd w:val="clear" w:color="auto" w:fill="FFFFFF"/>
        </w:rPr>
        <w:t xml:space="preserve">plus de </w:t>
      </w:r>
      <w:r w:rsidR="00D1226A">
        <w:rPr>
          <w:rFonts w:ascii="Lato" w:hAnsi="Lato" w:cstheme="minorHAnsi"/>
          <w:color w:val="3B3B3B"/>
          <w:sz w:val="24"/>
          <w:szCs w:val="24"/>
          <w:shd w:val="clear" w:color="auto" w:fill="FFFFFF"/>
        </w:rPr>
        <w:t>100</w:t>
      </w:r>
      <w:r w:rsidR="00176909">
        <w:rPr>
          <w:rFonts w:ascii="Arial" w:hAnsi="Arial" w:cs="Arial"/>
          <w:color w:val="3B3B3B"/>
          <w:sz w:val="24"/>
          <w:szCs w:val="24"/>
          <w:shd w:val="clear" w:color="auto" w:fill="FFFFFF"/>
        </w:rPr>
        <w:t> </w:t>
      </w:r>
      <w:r w:rsidR="00176909">
        <w:rPr>
          <w:rFonts w:ascii="Lato" w:hAnsi="Lato" w:cstheme="minorHAnsi"/>
          <w:color w:val="3B3B3B"/>
          <w:sz w:val="24"/>
          <w:szCs w:val="24"/>
          <w:shd w:val="clear" w:color="auto" w:fill="FFFFFF"/>
        </w:rPr>
        <w:t>000 </w:t>
      </w:r>
      <w:r w:rsidR="00D1226A">
        <w:rPr>
          <w:rFonts w:ascii="Lato" w:hAnsi="Lato" w:cstheme="minorHAnsi"/>
          <w:color w:val="3B3B3B"/>
          <w:sz w:val="24"/>
          <w:szCs w:val="24"/>
          <w:shd w:val="clear" w:color="auto" w:fill="FFFFFF"/>
        </w:rPr>
        <w:t>habitants</w:t>
      </w:r>
      <w:r w:rsidR="005C5903" w:rsidRPr="00D1226A">
        <w:rPr>
          <w:rFonts w:ascii="Lato" w:hAnsi="Lato" w:cstheme="minorHAnsi"/>
          <w:color w:val="3B3B3B"/>
          <w:sz w:val="24"/>
          <w:szCs w:val="24"/>
          <w:shd w:val="clear" w:color="auto" w:fill="FFFFFF"/>
        </w:rPr>
        <w:t xml:space="preserve">. </w:t>
      </w:r>
    </w:p>
    <w:p w14:paraId="7C53ED35" w14:textId="2479C094" w:rsidR="002D3561" w:rsidRPr="002D3561" w:rsidRDefault="002D3561" w:rsidP="002D3561">
      <w:pPr>
        <w:spacing w:after="120" w:line="240" w:lineRule="auto"/>
        <w:jc w:val="both"/>
        <w:rPr>
          <w:rFonts w:ascii="Lato" w:hAnsi="Lato" w:cstheme="minorHAnsi"/>
          <w:color w:val="3B3B3B"/>
          <w:sz w:val="24"/>
          <w:szCs w:val="24"/>
          <w:shd w:val="clear" w:color="auto" w:fill="FFFFFF"/>
        </w:rPr>
      </w:pPr>
      <w:r w:rsidRPr="00C36742">
        <w:rPr>
          <w:rFonts w:ascii="Lato" w:hAnsi="Lato" w:cstheme="minorHAnsi"/>
          <w:b/>
          <w:color w:val="3B3B3B"/>
          <w:sz w:val="24"/>
          <w:szCs w:val="24"/>
          <w:shd w:val="clear" w:color="auto" w:fill="FFFFFF"/>
        </w:rPr>
        <w:t>L’</w:t>
      </w:r>
      <w:r>
        <w:rPr>
          <w:rFonts w:ascii="Lato" w:hAnsi="Lato"/>
          <w:b/>
          <w:sz w:val="24"/>
          <w:szCs w:val="24"/>
        </w:rPr>
        <w:t>a</w:t>
      </w:r>
      <w:r w:rsidRPr="002D3561">
        <w:rPr>
          <w:rFonts w:ascii="Lato" w:hAnsi="Lato"/>
          <w:b/>
          <w:sz w:val="24"/>
          <w:szCs w:val="24"/>
        </w:rPr>
        <w:t>rrivée de nouvelles familles favoris</w:t>
      </w:r>
      <w:r>
        <w:rPr>
          <w:rFonts w:ascii="Lato" w:hAnsi="Lato"/>
          <w:b/>
          <w:sz w:val="24"/>
          <w:szCs w:val="24"/>
        </w:rPr>
        <w:t>e</w:t>
      </w:r>
      <w:r w:rsidRPr="002D3561">
        <w:rPr>
          <w:rFonts w:ascii="Lato" w:hAnsi="Lato"/>
          <w:b/>
          <w:sz w:val="24"/>
          <w:szCs w:val="24"/>
        </w:rPr>
        <w:t xml:space="preserve"> une vie spirituelle </w:t>
      </w:r>
      <w:r w:rsidR="001124FF">
        <w:rPr>
          <w:rFonts w:ascii="Lato" w:hAnsi="Lato"/>
          <w:b/>
          <w:sz w:val="24"/>
          <w:szCs w:val="24"/>
        </w:rPr>
        <w:t>stimulante</w:t>
      </w:r>
      <w:r w:rsidRPr="002D3561">
        <w:rPr>
          <w:rFonts w:ascii="Lato" w:hAnsi="Lato"/>
          <w:b/>
          <w:sz w:val="24"/>
          <w:szCs w:val="24"/>
        </w:rPr>
        <w:t xml:space="preserve">. L’Église </w:t>
      </w:r>
      <w:r w:rsidR="008E32C3" w:rsidRPr="002D3561">
        <w:rPr>
          <w:rFonts w:ascii="Lato" w:hAnsi="Lato"/>
          <w:b/>
          <w:sz w:val="24"/>
          <w:szCs w:val="24"/>
        </w:rPr>
        <w:t xml:space="preserve">du Cœur d’Hérault </w:t>
      </w:r>
      <w:r w:rsidR="008E32C3">
        <w:rPr>
          <w:rFonts w:ascii="Lato" w:hAnsi="Lato"/>
          <w:b/>
          <w:sz w:val="24"/>
          <w:szCs w:val="24"/>
        </w:rPr>
        <w:t xml:space="preserve">est </w:t>
      </w:r>
      <w:r w:rsidRPr="002D3561">
        <w:rPr>
          <w:rFonts w:ascii="Lato" w:hAnsi="Lato"/>
          <w:b/>
          <w:sz w:val="24"/>
          <w:szCs w:val="24"/>
        </w:rPr>
        <w:t>active</w:t>
      </w:r>
      <w:r w:rsidR="008E32C3">
        <w:rPr>
          <w:rFonts w:ascii="Lato" w:hAnsi="Lato"/>
          <w:b/>
          <w:sz w:val="24"/>
          <w:szCs w:val="24"/>
        </w:rPr>
        <w:t xml:space="preserve"> et</w:t>
      </w:r>
      <w:r w:rsidRPr="002D3561">
        <w:rPr>
          <w:rFonts w:ascii="Lato" w:hAnsi="Lato"/>
          <w:b/>
          <w:sz w:val="24"/>
          <w:szCs w:val="24"/>
        </w:rPr>
        <w:t xml:space="preserve"> </w:t>
      </w:r>
      <w:r w:rsidR="008E32C3" w:rsidRPr="002D3561">
        <w:rPr>
          <w:rFonts w:ascii="Lato" w:hAnsi="Lato"/>
          <w:b/>
          <w:sz w:val="24"/>
          <w:szCs w:val="24"/>
        </w:rPr>
        <w:t>multiculturelle.</w:t>
      </w:r>
      <w:r w:rsidR="008E32C3">
        <w:rPr>
          <w:rFonts w:ascii="Lato" w:hAnsi="Lato"/>
          <w:b/>
          <w:sz w:val="24"/>
          <w:szCs w:val="24"/>
        </w:rPr>
        <w:t xml:space="preserve"> Sa diversité spirituelle est une richesse pour la communauté.</w:t>
      </w:r>
    </w:p>
    <w:p w14:paraId="6E174AE9" w14:textId="1A8895A0" w:rsidR="00C013B0" w:rsidRPr="005D02D3" w:rsidRDefault="0058350A" w:rsidP="005D02D3">
      <w:pPr>
        <w:spacing w:after="120" w:line="240" w:lineRule="auto"/>
        <w:jc w:val="both"/>
        <w:rPr>
          <w:rFonts w:ascii="Lato" w:hAnsi="Lato" w:cstheme="minorHAnsi"/>
          <w:bCs/>
          <w:sz w:val="24"/>
          <w:szCs w:val="24"/>
        </w:rPr>
      </w:pPr>
      <w:r>
        <w:rPr>
          <w:rFonts w:ascii="Lato" w:hAnsi="Lato"/>
          <w:noProof/>
          <w:sz w:val="24"/>
          <w:szCs w:val="24"/>
        </w:rPr>
        <w:drawing>
          <wp:inline distT="0" distB="0" distL="0" distR="0" wp14:anchorId="680442AC" wp14:editId="2E12991C">
            <wp:extent cx="6304915" cy="432879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4915" cy="4328795"/>
                    </a:xfrm>
                    <a:prstGeom prst="rect">
                      <a:avLst/>
                    </a:prstGeom>
                    <a:noFill/>
                    <a:ln>
                      <a:noFill/>
                    </a:ln>
                  </pic:spPr>
                </pic:pic>
              </a:graphicData>
            </a:graphic>
          </wp:inline>
        </w:drawing>
      </w:r>
    </w:p>
    <w:p w14:paraId="5E5B7EEB" w14:textId="5E4166DA" w:rsidR="00580BC0" w:rsidRPr="00C013B0" w:rsidRDefault="00D1226A" w:rsidP="00AB2C9F">
      <w:pPr>
        <w:pStyle w:val="Titre1"/>
        <w:rPr>
          <w:rFonts w:ascii="Lato" w:hAnsi="Lato"/>
          <w:sz w:val="24"/>
          <w:szCs w:val="24"/>
        </w:rPr>
      </w:pPr>
      <w:r>
        <w:br w:type="page"/>
      </w:r>
      <w:bookmarkStart w:id="3" w:name="_Toc223095386"/>
      <w:r w:rsidR="000F2D5B">
        <w:lastRenderedPageBreak/>
        <w:t>Un</w:t>
      </w:r>
      <w:r w:rsidR="00134681">
        <w:t xml:space="preserve"> </w:t>
      </w:r>
      <w:r w:rsidR="00580BC0">
        <w:t>nouvel espace protestant</w:t>
      </w:r>
      <w:bookmarkEnd w:id="3"/>
    </w:p>
    <w:p w14:paraId="1F628B36" w14:textId="11CA9B9C" w:rsidR="007C3B10" w:rsidRPr="007C3B10" w:rsidRDefault="005E0FF1" w:rsidP="005E0FF1">
      <w:pPr>
        <w:spacing w:after="120" w:line="240" w:lineRule="auto"/>
        <w:jc w:val="both"/>
        <w:rPr>
          <w:rFonts w:ascii="Lato" w:hAnsi="Lato"/>
          <w:sz w:val="24"/>
          <w:szCs w:val="24"/>
        </w:rPr>
      </w:pPr>
      <w:r w:rsidRPr="000F2D5B">
        <w:rPr>
          <w:rFonts w:ascii="Lato" w:hAnsi="Lato"/>
          <w:b/>
          <w:noProof/>
          <w:sz w:val="24"/>
          <w:szCs w:val="24"/>
        </w:rPr>
        <w:drawing>
          <wp:anchor distT="0" distB="0" distL="114300" distR="114300" simplePos="0" relativeHeight="251658240" behindDoc="1" locked="0" layoutInCell="1" allowOverlap="1" wp14:anchorId="2BDE78E2" wp14:editId="5B65F201">
            <wp:simplePos x="0" y="0"/>
            <wp:positionH relativeFrom="margin">
              <wp:align>left</wp:align>
            </wp:positionH>
            <wp:positionV relativeFrom="paragraph">
              <wp:posOffset>605171</wp:posOffset>
            </wp:positionV>
            <wp:extent cx="6284595" cy="2842260"/>
            <wp:effectExtent l="0" t="0" r="1905" b="0"/>
            <wp:wrapTight wrapText="bothSides">
              <wp:wrapPolygon edited="0">
                <wp:start x="0" y="0"/>
                <wp:lineTo x="0" y="21426"/>
                <wp:lineTo x="21541" y="21426"/>
                <wp:lineTo x="2154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4595" cy="2842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sz w:val="24"/>
          <w:szCs w:val="24"/>
        </w:rPr>
        <w:t>L’Union nationale de l’Église protestante unie de France à Paris sera la propriét</w:t>
      </w:r>
      <w:r w:rsidR="00C36742">
        <w:rPr>
          <w:rFonts w:ascii="Lato" w:hAnsi="Lato"/>
          <w:sz w:val="24"/>
          <w:szCs w:val="24"/>
        </w:rPr>
        <w:t>aire</w:t>
      </w:r>
      <w:r>
        <w:rPr>
          <w:rFonts w:ascii="Lato" w:hAnsi="Lato"/>
          <w:sz w:val="24"/>
          <w:szCs w:val="24"/>
        </w:rPr>
        <w:t xml:space="preserve"> et le maître </w:t>
      </w:r>
      <w:r w:rsidR="00C0002F">
        <w:rPr>
          <w:rFonts w:ascii="Lato" w:hAnsi="Lato"/>
          <w:sz w:val="24"/>
          <w:szCs w:val="24"/>
        </w:rPr>
        <w:t>d’</w:t>
      </w:r>
      <w:r>
        <w:rPr>
          <w:rFonts w:ascii="Lato" w:hAnsi="Lato"/>
          <w:sz w:val="24"/>
          <w:szCs w:val="24"/>
        </w:rPr>
        <w:t>œuvre de la construction. Elle comprendra deux bâtiments sur un espace vert de 7</w:t>
      </w:r>
      <w:r>
        <w:rPr>
          <w:rFonts w:ascii="Arial" w:hAnsi="Arial" w:cs="Arial"/>
          <w:sz w:val="24"/>
          <w:szCs w:val="24"/>
        </w:rPr>
        <w:t> </w:t>
      </w:r>
      <w:r>
        <w:rPr>
          <w:rFonts w:ascii="Lato" w:hAnsi="Lato"/>
          <w:sz w:val="24"/>
          <w:szCs w:val="24"/>
        </w:rPr>
        <w:t>250 m</w:t>
      </w:r>
      <w:r w:rsidRPr="00C0002F">
        <w:rPr>
          <w:rFonts w:ascii="Lato" w:hAnsi="Lato"/>
          <w:sz w:val="24"/>
          <w:szCs w:val="24"/>
          <w:vertAlign w:val="superscript"/>
        </w:rPr>
        <w:t>2</w:t>
      </w:r>
      <w:r>
        <w:rPr>
          <w:rFonts w:ascii="Lato" w:hAnsi="Lato"/>
          <w:sz w:val="24"/>
          <w:szCs w:val="24"/>
        </w:rPr>
        <w:t xml:space="preserve"> à proximité du Lac du Salagou</w:t>
      </w:r>
      <w:r>
        <w:rPr>
          <w:noProof/>
          <w:color w:val="FF0000"/>
        </w:rPr>
        <w:t>.</w:t>
      </w:r>
    </w:p>
    <w:p w14:paraId="23C694FC" w14:textId="77777777" w:rsidR="007C3B10" w:rsidRPr="007C3B10" w:rsidRDefault="007C3B10" w:rsidP="007C3B10">
      <w:pPr>
        <w:rPr>
          <w:rFonts w:ascii="Lato" w:hAnsi="Lato"/>
          <w:sz w:val="24"/>
          <w:szCs w:val="24"/>
        </w:rPr>
      </w:pPr>
    </w:p>
    <w:p w14:paraId="6B29B366" w14:textId="7E9ECC17" w:rsidR="00802345" w:rsidRDefault="006766BE" w:rsidP="006B2428">
      <w:pPr>
        <w:spacing w:after="120" w:line="240" w:lineRule="auto"/>
        <w:jc w:val="both"/>
        <w:rPr>
          <w:rFonts w:ascii="Lato" w:hAnsi="Lato"/>
          <w:sz w:val="24"/>
          <w:szCs w:val="24"/>
        </w:rPr>
      </w:pPr>
      <w:r>
        <w:rPr>
          <w:noProof/>
          <w:color w:val="FF0000"/>
        </w:rPr>
        <w:drawing>
          <wp:anchor distT="0" distB="0" distL="114300" distR="114300" simplePos="0" relativeHeight="251658241" behindDoc="1" locked="0" layoutInCell="1" allowOverlap="1" wp14:anchorId="1A8101F0" wp14:editId="3E9F4174">
            <wp:simplePos x="0" y="0"/>
            <wp:positionH relativeFrom="page">
              <wp:posOffset>3943784</wp:posOffset>
            </wp:positionH>
            <wp:positionV relativeFrom="paragraph">
              <wp:posOffset>5940</wp:posOffset>
            </wp:positionV>
            <wp:extent cx="3348355" cy="4105910"/>
            <wp:effectExtent l="0" t="0" r="4445" b="8890"/>
            <wp:wrapTight wrapText="bothSides">
              <wp:wrapPolygon edited="0">
                <wp:start x="0" y="0"/>
                <wp:lineTo x="0" y="21547"/>
                <wp:lineTo x="21506" y="21547"/>
                <wp:lineTo x="21506"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8355" cy="410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701" w:rsidRPr="00FC670F">
        <w:rPr>
          <w:rFonts w:ascii="Lato" w:hAnsi="Lato"/>
          <w:sz w:val="24"/>
          <w:szCs w:val="24"/>
        </w:rPr>
        <w:t>U</w:t>
      </w:r>
      <w:r w:rsidR="00493D43" w:rsidRPr="00FC670F">
        <w:rPr>
          <w:rFonts w:ascii="Lato" w:hAnsi="Lato"/>
          <w:sz w:val="24"/>
          <w:szCs w:val="24"/>
        </w:rPr>
        <w:t xml:space="preserve">n </w:t>
      </w:r>
      <w:r w:rsidR="00493D43" w:rsidRPr="00FC670F">
        <w:rPr>
          <w:rFonts w:ascii="Lato" w:hAnsi="Lato"/>
          <w:b/>
          <w:sz w:val="24"/>
          <w:szCs w:val="24"/>
        </w:rPr>
        <w:t xml:space="preserve">lieu de culte </w:t>
      </w:r>
      <w:r w:rsidR="00802345" w:rsidRPr="00FC670F">
        <w:rPr>
          <w:rFonts w:ascii="Lato" w:hAnsi="Lato"/>
          <w:b/>
          <w:sz w:val="24"/>
          <w:szCs w:val="24"/>
        </w:rPr>
        <w:t>de 560 m2 avec</w:t>
      </w:r>
      <w:r w:rsidR="00493D43" w:rsidRPr="00FC670F">
        <w:rPr>
          <w:rFonts w:ascii="Lato" w:hAnsi="Lato"/>
          <w:b/>
          <w:sz w:val="24"/>
          <w:szCs w:val="24"/>
        </w:rPr>
        <w:t xml:space="preserve"> 180</w:t>
      </w:r>
      <w:r w:rsidR="00FC6C83" w:rsidRPr="00FC670F">
        <w:rPr>
          <w:rFonts w:ascii="Lato" w:hAnsi="Lato"/>
          <w:b/>
          <w:sz w:val="24"/>
          <w:szCs w:val="24"/>
        </w:rPr>
        <w:t> </w:t>
      </w:r>
      <w:r w:rsidR="00493D43" w:rsidRPr="00FC670F">
        <w:rPr>
          <w:rFonts w:ascii="Lato" w:hAnsi="Lato"/>
          <w:b/>
          <w:sz w:val="24"/>
          <w:szCs w:val="24"/>
        </w:rPr>
        <w:t>places</w:t>
      </w:r>
      <w:r w:rsidR="00802345" w:rsidRPr="00FC670F">
        <w:rPr>
          <w:rFonts w:ascii="Lato" w:hAnsi="Lato"/>
          <w:b/>
          <w:sz w:val="24"/>
          <w:szCs w:val="24"/>
        </w:rPr>
        <w:t xml:space="preserve"> assises</w:t>
      </w:r>
      <w:r w:rsidR="00493D43" w:rsidRPr="00FC670F">
        <w:rPr>
          <w:rFonts w:ascii="Lato" w:hAnsi="Lato"/>
          <w:sz w:val="24"/>
          <w:szCs w:val="24"/>
        </w:rPr>
        <w:t xml:space="preserve"> </w:t>
      </w:r>
      <w:r w:rsidR="00802345" w:rsidRPr="00FC670F">
        <w:rPr>
          <w:rFonts w:ascii="Lato" w:hAnsi="Lato"/>
          <w:sz w:val="24"/>
          <w:szCs w:val="24"/>
        </w:rPr>
        <w:t xml:space="preserve">avec une galerie ouverte sur extérieur et un espace enfants. L’ensemble bénéficie d’un équipement </w:t>
      </w:r>
      <w:r w:rsidR="00FA49C4" w:rsidRPr="00FC670F">
        <w:rPr>
          <w:rFonts w:ascii="Lato" w:hAnsi="Lato"/>
          <w:sz w:val="24"/>
          <w:szCs w:val="24"/>
        </w:rPr>
        <w:t>audio-visuel</w:t>
      </w:r>
      <w:r w:rsidR="008A2BD7" w:rsidRPr="00FC670F">
        <w:rPr>
          <w:rFonts w:ascii="Lato" w:hAnsi="Lato"/>
          <w:sz w:val="24"/>
          <w:szCs w:val="24"/>
        </w:rPr>
        <w:t>.</w:t>
      </w:r>
    </w:p>
    <w:p w14:paraId="2D087D1A" w14:textId="77777777" w:rsidR="005E0FF1" w:rsidRPr="00FC670F" w:rsidRDefault="005E0FF1" w:rsidP="006B2428">
      <w:pPr>
        <w:spacing w:after="120" w:line="240" w:lineRule="auto"/>
        <w:jc w:val="both"/>
        <w:rPr>
          <w:rFonts w:ascii="Lato" w:hAnsi="Lato"/>
          <w:sz w:val="24"/>
          <w:szCs w:val="24"/>
        </w:rPr>
      </w:pPr>
    </w:p>
    <w:p w14:paraId="1C146E65" w14:textId="2BEAD38C" w:rsidR="00AA274E" w:rsidRDefault="00802345" w:rsidP="006B2428">
      <w:pPr>
        <w:spacing w:after="120" w:line="240" w:lineRule="auto"/>
        <w:jc w:val="both"/>
        <w:rPr>
          <w:rFonts w:ascii="Lato" w:hAnsi="Lato"/>
          <w:sz w:val="24"/>
          <w:szCs w:val="24"/>
        </w:rPr>
      </w:pPr>
      <w:r w:rsidRPr="00FC670F">
        <w:rPr>
          <w:rFonts w:ascii="Lato" w:hAnsi="Lato"/>
          <w:b/>
          <w:sz w:val="24"/>
          <w:szCs w:val="24"/>
        </w:rPr>
        <w:t>U</w:t>
      </w:r>
      <w:r w:rsidR="00493D43" w:rsidRPr="00FC670F">
        <w:rPr>
          <w:rFonts w:ascii="Lato" w:hAnsi="Lato"/>
          <w:b/>
          <w:sz w:val="24"/>
          <w:szCs w:val="24"/>
        </w:rPr>
        <w:t>ne salle pour l</w:t>
      </w:r>
      <w:r w:rsidR="009C0D47" w:rsidRPr="00FC670F">
        <w:rPr>
          <w:rFonts w:ascii="Lato" w:hAnsi="Lato"/>
          <w:b/>
          <w:sz w:val="24"/>
          <w:szCs w:val="24"/>
        </w:rPr>
        <w:t>es</w:t>
      </w:r>
      <w:r w:rsidR="00493D43" w:rsidRPr="00FC670F">
        <w:rPr>
          <w:rFonts w:ascii="Lato" w:hAnsi="Lato"/>
          <w:b/>
          <w:sz w:val="24"/>
          <w:szCs w:val="24"/>
        </w:rPr>
        <w:t xml:space="preserve"> jeunes</w:t>
      </w:r>
      <w:r w:rsidR="00E91651" w:rsidRPr="00FC670F">
        <w:rPr>
          <w:rFonts w:ascii="Lato" w:hAnsi="Lato"/>
          <w:b/>
          <w:sz w:val="24"/>
          <w:szCs w:val="24"/>
        </w:rPr>
        <w:t>,</w:t>
      </w:r>
      <w:r w:rsidR="00493D43" w:rsidRPr="00FC670F">
        <w:rPr>
          <w:rFonts w:ascii="Lato" w:hAnsi="Lato"/>
          <w:sz w:val="24"/>
          <w:szCs w:val="24"/>
        </w:rPr>
        <w:t xml:space="preserve"> équipée d’une </w:t>
      </w:r>
      <w:r w:rsidR="00700A18" w:rsidRPr="00FC670F">
        <w:rPr>
          <w:rFonts w:ascii="Lato" w:hAnsi="Lato"/>
          <w:sz w:val="24"/>
          <w:szCs w:val="24"/>
        </w:rPr>
        <w:t>cuisine</w:t>
      </w:r>
      <w:r w:rsidR="00AB2C9F">
        <w:rPr>
          <w:rFonts w:ascii="Lato" w:hAnsi="Lato"/>
          <w:sz w:val="24"/>
          <w:szCs w:val="24"/>
        </w:rPr>
        <w:t xml:space="preserve">, </w:t>
      </w:r>
      <w:r w:rsidR="00AB2C9F" w:rsidRPr="00FC670F">
        <w:rPr>
          <w:rFonts w:ascii="Lato" w:hAnsi="Lato"/>
          <w:sz w:val="24"/>
          <w:szCs w:val="24"/>
        </w:rPr>
        <w:t>de belles terrasses pour prolonger le plaisir d’être ensemble</w:t>
      </w:r>
      <w:r w:rsidR="00AB2C9F">
        <w:rPr>
          <w:rFonts w:ascii="Lato" w:hAnsi="Lato"/>
          <w:sz w:val="24"/>
          <w:szCs w:val="24"/>
        </w:rPr>
        <w:t xml:space="preserve"> et des aménagements extérieurs (douches, WC)</w:t>
      </w:r>
      <w:r w:rsidR="009C0D47" w:rsidRPr="00FC670F">
        <w:rPr>
          <w:rFonts w:ascii="Lato" w:hAnsi="Lato"/>
          <w:sz w:val="24"/>
          <w:szCs w:val="24"/>
        </w:rPr>
        <w:t xml:space="preserve"> </w:t>
      </w:r>
      <w:r w:rsidR="00AB2C9F">
        <w:rPr>
          <w:rFonts w:ascii="Lato" w:hAnsi="Lato"/>
          <w:sz w:val="24"/>
          <w:szCs w:val="24"/>
        </w:rPr>
        <w:t>pour camper.</w:t>
      </w:r>
    </w:p>
    <w:p w14:paraId="4C6C6D5E" w14:textId="77777777" w:rsidR="005E0FF1" w:rsidRPr="00FC670F" w:rsidRDefault="005E0FF1" w:rsidP="006B2428">
      <w:pPr>
        <w:spacing w:after="120" w:line="240" w:lineRule="auto"/>
        <w:jc w:val="both"/>
        <w:rPr>
          <w:rFonts w:ascii="Lato" w:hAnsi="Lato"/>
          <w:sz w:val="24"/>
          <w:szCs w:val="24"/>
        </w:rPr>
      </w:pPr>
    </w:p>
    <w:p w14:paraId="7C15B953" w14:textId="76AC90ED" w:rsidR="009C0D47" w:rsidRDefault="009C0D47" w:rsidP="006B2428">
      <w:pPr>
        <w:spacing w:after="120" w:line="240" w:lineRule="auto"/>
        <w:jc w:val="both"/>
        <w:rPr>
          <w:rFonts w:ascii="Lato" w:hAnsi="Lato"/>
          <w:b/>
          <w:noProof/>
          <w:color w:val="FF0000"/>
          <w:sz w:val="24"/>
          <w:szCs w:val="24"/>
        </w:rPr>
      </w:pPr>
      <w:r w:rsidRPr="00FC670F">
        <w:rPr>
          <w:rFonts w:ascii="Lato" w:hAnsi="Lato"/>
          <w:b/>
          <w:sz w:val="24"/>
          <w:szCs w:val="24"/>
        </w:rPr>
        <w:t>45 places de parking et des accès PMR</w:t>
      </w:r>
      <w:r w:rsidRPr="00FC670F">
        <w:rPr>
          <w:rFonts w:ascii="Lato" w:hAnsi="Lato"/>
          <w:b/>
          <w:noProof/>
          <w:color w:val="FF0000"/>
          <w:sz w:val="24"/>
          <w:szCs w:val="24"/>
        </w:rPr>
        <w:t xml:space="preserve"> </w:t>
      </w:r>
    </w:p>
    <w:p w14:paraId="5540D5DF" w14:textId="77777777" w:rsidR="005E0FF1" w:rsidRPr="00FC670F" w:rsidRDefault="005E0FF1" w:rsidP="006B2428">
      <w:pPr>
        <w:spacing w:after="120" w:line="240" w:lineRule="auto"/>
        <w:jc w:val="both"/>
        <w:rPr>
          <w:rFonts w:ascii="Lato" w:hAnsi="Lato"/>
          <w:b/>
          <w:sz w:val="24"/>
          <w:szCs w:val="24"/>
        </w:rPr>
      </w:pPr>
    </w:p>
    <w:p w14:paraId="41CDD928" w14:textId="37766254" w:rsidR="005F7AB0" w:rsidRDefault="00974992" w:rsidP="006B2428">
      <w:pPr>
        <w:spacing w:after="120" w:line="240" w:lineRule="auto"/>
        <w:jc w:val="both"/>
        <w:rPr>
          <w:rFonts w:ascii="Lato" w:hAnsi="Lato"/>
          <w:sz w:val="24"/>
          <w:szCs w:val="24"/>
        </w:rPr>
      </w:pPr>
      <w:r w:rsidRPr="000F2D5B">
        <w:rPr>
          <w:rFonts w:ascii="Lato" w:hAnsi="Lato"/>
          <w:b/>
          <w:sz w:val="24"/>
          <w:szCs w:val="24"/>
        </w:rPr>
        <w:t>U</w:t>
      </w:r>
      <w:r w:rsidR="00543C15" w:rsidRPr="000F2D5B">
        <w:rPr>
          <w:rFonts w:ascii="Lato" w:hAnsi="Lato"/>
          <w:b/>
          <w:sz w:val="24"/>
          <w:szCs w:val="24"/>
        </w:rPr>
        <w:t>n</w:t>
      </w:r>
      <w:r w:rsidR="00FC670F" w:rsidRPr="000F2D5B">
        <w:rPr>
          <w:rFonts w:ascii="Lato" w:hAnsi="Lato"/>
          <w:b/>
          <w:sz w:val="24"/>
          <w:szCs w:val="24"/>
        </w:rPr>
        <w:t xml:space="preserve">e maison </w:t>
      </w:r>
      <w:r w:rsidR="00543C15" w:rsidRPr="000F2D5B">
        <w:rPr>
          <w:rFonts w:ascii="Lato" w:hAnsi="Lato"/>
          <w:b/>
          <w:sz w:val="24"/>
          <w:szCs w:val="24"/>
        </w:rPr>
        <w:t>past</w:t>
      </w:r>
      <w:r w:rsidR="005A56E5" w:rsidRPr="000F2D5B">
        <w:rPr>
          <w:rFonts w:ascii="Lato" w:hAnsi="Lato"/>
          <w:b/>
          <w:sz w:val="24"/>
          <w:szCs w:val="24"/>
        </w:rPr>
        <w:t>orale</w:t>
      </w:r>
      <w:r w:rsidR="009C0D47" w:rsidRPr="000F2D5B">
        <w:rPr>
          <w:rFonts w:ascii="Lato" w:hAnsi="Lato"/>
          <w:sz w:val="24"/>
          <w:szCs w:val="24"/>
        </w:rPr>
        <w:t xml:space="preserve"> </w:t>
      </w:r>
      <w:r w:rsidR="00D82D43">
        <w:rPr>
          <w:rFonts w:ascii="Lato" w:hAnsi="Lato"/>
          <w:sz w:val="24"/>
          <w:szCs w:val="24"/>
        </w:rPr>
        <w:t>de 1</w:t>
      </w:r>
      <w:r w:rsidR="00260CAE">
        <w:rPr>
          <w:rFonts w:ascii="Lato" w:hAnsi="Lato"/>
          <w:sz w:val="24"/>
          <w:szCs w:val="24"/>
        </w:rPr>
        <w:t>4</w:t>
      </w:r>
      <w:r w:rsidR="00D82D43">
        <w:rPr>
          <w:rFonts w:ascii="Lato" w:hAnsi="Lato"/>
          <w:sz w:val="24"/>
          <w:szCs w:val="24"/>
        </w:rPr>
        <w:t>0</w:t>
      </w:r>
      <w:r w:rsidR="005D02D3">
        <w:rPr>
          <w:rFonts w:ascii="Lato" w:hAnsi="Lato"/>
          <w:sz w:val="24"/>
          <w:szCs w:val="24"/>
        </w:rPr>
        <w:t> </w:t>
      </w:r>
      <w:r w:rsidR="00D82D43">
        <w:rPr>
          <w:rFonts w:ascii="Lato" w:hAnsi="Lato"/>
          <w:sz w:val="24"/>
          <w:szCs w:val="24"/>
        </w:rPr>
        <w:t>m</w:t>
      </w:r>
      <w:r w:rsidR="00D82D43" w:rsidRPr="00D82D43">
        <w:rPr>
          <w:rFonts w:ascii="Lato" w:hAnsi="Lato"/>
          <w:sz w:val="24"/>
          <w:szCs w:val="24"/>
          <w:vertAlign w:val="superscript"/>
        </w:rPr>
        <w:t>2</w:t>
      </w:r>
      <w:r w:rsidR="00D82D43">
        <w:rPr>
          <w:rFonts w:ascii="Lato" w:hAnsi="Lato"/>
          <w:sz w:val="24"/>
          <w:szCs w:val="24"/>
        </w:rPr>
        <w:t xml:space="preserve"> </w:t>
      </w:r>
      <w:r w:rsidR="000F2D5B" w:rsidRPr="000F2D5B">
        <w:rPr>
          <w:rFonts w:ascii="Lato" w:hAnsi="Lato"/>
          <w:sz w:val="24"/>
          <w:szCs w:val="24"/>
        </w:rPr>
        <w:t>composée de trois chambres, un bureau, un grand séjour</w:t>
      </w:r>
      <w:r w:rsidR="005F7AB0">
        <w:rPr>
          <w:rFonts w:ascii="Lato" w:hAnsi="Lato"/>
          <w:sz w:val="24"/>
          <w:szCs w:val="24"/>
        </w:rPr>
        <w:t xml:space="preserve">, </w:t>
      </w:r>
      <w:r w:rsidR="00313BF3">
        <w:rPr>
          <w:rFonts w:ascii="Lato" w:hAnsi="Lato"/>
          <w:sz w:val="24"/>
          <w:szCs w:val="24"/>
        </w:rPr>
        <w:t xml:space="preserve">une </w:t>
      </w:r>
      <w:r w:rsidR="000F2D5B" w:rsidRPr="000F2D5B">
        <w:rPr>
          <w:rFonts w:ascii="Lato" w:hAnsi="Lato"/>
          <w:sz w:val="24"/>
          <w:szCs w:val="24"/>
        </w:rPr>
        <w:t>salle à manger et une cuisine</w:t>
      </w:r>
      <w:r w:rsidR="005604E5">
        <w:rPr>
          <w:rFonts w:ascii="Lato" w:hAnsi="Lato"/>
          <w:sz w:val="24"/>
          <w:szCs w:val="24"/>
        </w:rPr>
        <w:t>,</w:t>
      </w:r>
      <w:r w:rsidR="000F2D5B" w:rsidRPr="000F2D5B">
        <w:rPr>
          <w:rFonts w:ascii="Lato" w:hAnsi="Lato"/>
          <w:sz w:val="24"/>
          <w:szCs w:val="24"/>
        </w:rPr>
        <w:t xml:space="preserve"> </w:t>
      </w:r>
      <w:r w:rsidR="00313BF3">
        <w:rPr>
          <w:rFonts w:ascii="Lato" w:hAnsi="Lato"/>
          <w:sz w:val="24"/>
          <w:szCs w:val="24"/>
        </w:rPr>
        <w:t xml:space="preserve">des </w:t>
      </w:r>
      <w:r w:rsidR="005F7AB0">
        <w:rPr>
          <w:rFonts w:ascii="Lato" w:hAnsi="Lato"/>
          <w:sz w:val="24"/>
          <w:szCs w:val="24"/>
        </w:rPr>
        <w:t xml:space="preserve">terrasses </w:t>
      </w:r>
      <w:r w:rsidR="009C0D47" w:rsidRPr="000F2D5B">
        <w:rPr>
          <w:rFonts w:ascii="Lato" w:hAnsi="Lato"/>
          <w:sz w:val="24"/>
          <w:szCs w:val="24"/>
        </w:rPr>
        <w:t xml:space="preserve">dans un parc arboré. </w:t>
      </w:r>
    </w:p>
    <w:p w14:paraId="271A3D1F" w14:textId="3150B0B1" w:rsidR="006766BE" w:rsidRDefault="00543C15" w:rsidP="006B2428">
      <w:pPr>
        <w:spacing w:after="120" w:line="240" w:lineRule="auto"/>
        <w:jc w:val="both"/>
        <w:rPr>
          <w:rFonts w:ascii="Lato" w:hAnsi="Lato"/>
          <w:sz w:val="24"/>
          <w:szCs w:val="24"/>
        </w:rPr>
      </w:pPr>
      <w:r w:rsidRPr="000F2D5B">
        <w:rPr>
          <w:rFonts w:ascii="Lato" w:hAnsi="Lato"/>
          <w:sz w:val="24"/>
          <w:szCs w:val="24"/>
        </w:rPr>
        <w:t xml:space="preserve">Aujourd’hui, le pasteur </w:t>
      </w:r>
      <w:r w:rsidR="005A56E5" w:rsidRPr="000F2D5B">
        <w:rPr>
          <w:rFonts w:ascii="Lato" w:hAnsi="Lato"/>
          <w:sz w:val="24"/>
          <w:szCs w:val="24"/>
        </w:rPr>
        <w:t xml:space="preserve">habite </w:t>
      </w:r>
      <w:r w:rsidR="00960089">
        <w:rPr>
          <w:rFonts w:ascii="Lato" w:hAnsi="Lato"/>
          <w:sz w:val="24"/>
          <w:szCs w:val="24"/>
        </w:rPr>
        <w:t>près de</w:t>
      </w:r>
      <w:r w:rsidR="005A56E5" w:rsidRPr="000F2D5B">
        <w:rPr>
          <w:rFonts w:ascii="Lato" w:hAnsi="Lato"/>
          <w:sz w:val="24"/>
          <w:szCs w:val="24"/>
        </w:rPr>
        <w:t xml:space="preserve"> Montpellier</w:t>
      </w:r>
      <w:r w:rsidR="005604E5">
        <w:rPr>
          <w:rFonts w:ascii="Lato" w:hAnsi="Lato"/>
          <w:sz w:val="24"/>
          <w:szCs w:val="24"/>
        </w:rPr>
        <w:t>,</w:t>
      </w:r>
      <w:r w:rsidR="005A56E5" w:rsidRPr="000F2D5B">
        <w:rPr>
          <w:rFonts w:ascii="Lato" w:hAnsi="Lato"/>
          <w:sz w:val="24"/>
          <w:szCs w:val="24"/>
        </w:rPr>
        <w:t xml:space="preserve"> </w:t>
      </w:r>
      <w:r w:rsidR="00FC670F" w:rsidRPr="000F2D5B">
        <w:rPr>
          <w:rFonts w:ascii="Lato" w:hAnsi="Lato"/>
          <w:sz w:val="24"/>
          <w:szCs w:val="24"/>
        </w:rPr>
        <w:t xml:space="preserve">soit </w:t>
      </w:r>
      <w:r w:rsidRPr="000F2D5B">
        <w:rPr>
          <w:rFonts w:ascii="Lato" w:hAnsi="Lato"/>
          <w:sz w:val="24"/>
          <w:szCs w:val="24"/>
        </w:rPr>
        <w:t xml:space="preserve">80 km </w:t>
      </w:r>
      <w:r w:rsidR="00FC670F" w:rsidRPr="000F2D5B">
        <w:rPr>
          <w:rFonts w:ascii="Lato" w:hAnsi="Lato"/>
          <w:sz w:val="24"/>
          <w:szCs w:val="24"/>
        </w:rPr>
        <w:t>aller</w:t>
      </w:r>
      <w:r w:rsidR="005604E5">
        <w:rPr>
          <w:rFonts w:ascii="Lato" w:hAnsi="Lato"/>
          <w:sz w:val="24"/>
          <w:szCs w:val="24"/>
        </w:rPr>
        <w:t>-</w:t>
      </w:r>
      <w:r w:rsidR="00FC670F" w:rsidRPr="000F2D5B">
        <w:rPr>
          <w:rFonts w:ascii="Lato" w:hAnsi="Lato"/>
          <w:sz w:val="24"/>
          <w:szCs w:val="24"/>
        </w:rPr>
        <w:t xml:space="preserve">retour </w:t>
      </w:r>
      <w:r w:rsidRPr="000F2D5B">
        <w:rPr>
          <w:rFonts w:ascii="Lato" w:hAnsi="Lato"/>
          <w:sz w:val="24"/>
          <w:szCs w:val="24"/>
        </w:rPr>
        <w:t xml:space="preserve">pour animer des réunions dans le </w:t>
      </w:r>
      <w:r w:rsidR="0031586A">
        <w:rPr>
          <w:rFonts w:ascii="Lato" w:hAnsi="Lato"/>
          <w:sz w:val="24"/>
          <w:szCs w:val="24"/>
        </w:rPr>
        <w:t>C</w:t>
      </w:r>
      <w:r w:rsidRPr="000F2D5B">
        <w:rPr>
          <w:rFonts w:ascii="Lato" w:hAnsi="Lato"/>
          <w:sz w:val="24"/>
          <w:szCs w:val="24"/>
        </w:rPr>
        <w:t xml:space="preserve">lermontais. </w:t>
      </w:r>
    </w:p>
    <w:p w14:paraId="1D78CFAC" w14:textId="77777777" w:rsidR="006766BE" w:rsidRDefault="006766BE" w:rsidP="006B2428">
      <w:pPr>
        <w:spacing w:after="120" w:line="240" w:lineRule="auto"/>
        <w:jc w:val="both"/>
        <w:rPr>
          <w:rFonts w:ascii="Lato" w:hAnsi="Lato"/>
          <w:color w:val="FF0000"/>
          <w:sz w:val="24"/>
          <w:szCs w:val="24"/>
        </w:rPr>
      </w:pPr>
    </w:p>
    <w:p w14:paraId="2B40F28D" w14:textId="4420144E" w:rsidR="005721D8" w:rsidRPr="00AB2C9F" w:rsidRDefault="00E36137" w:rsidP="00AB2C9F">
      <w:pPr>
        <w:pStyle w:val="Titre1"/>
      </w:pPr>
      <w:bookmarkStart w:id="4" w:name="_Toc223095387"/>
      <w:r w:rsidRPr="00AB2C9F">
        <w:lastRenderedPageBreak/>
        <w:t>L’</w:t>
      </w:r>
      <w:r w:rsidR="00974992" w:rsidRPr="00AB2C9F">
        <w:t>engagement</w:t>
      </w:r>
      <w:r w:rsidR="005721D8" w:rsidRPr="00AB2C9F">
        <w:t xml:space="preserve"> financi</w:t>
      </w:r>
      <w:r w:rsidR="00974992" w:rsidRPr="00AB2C9F">
        <w:t xml:space="preserve">er </w:t>
      </w:r>
      <w:r w:rsidR="00E12ECC" w:rsidRPr="00AB2C9F">
        <w:t>avec vous</w:t>
      </w:r>
      <w:bookmarkEnd w:id="4"/>
    </w:p>
    <w:p w14:paraId="64DD6AC8" w14:textId="2C68748A" w:rsidR="009367CF" w:rsidRDefault="00AC224C" w:rsidP="00077F68">
      <w:pPr>
        <w:jc w:val="both"/>
        <w:rPr>
          <w:rFonts w:ascii="Lato" w:hAnsi="Lato"/>
          <w:b/>
          <w:sz w:val="24"/>
          <w:szCs w:val="24"/>
        </w:rPr>
      </w:pPr>
      <w:r w:rsidRPr="00134681">
        <w:rPr>
          <w:rFonts w:ascii="Lato" w:hAnsi="Lato"/>
          <w:sz w:val="24"/>
          <w:szCs w:val="24"/>
        </w:rPr>
        <w:t xml:space="preserve">L’ensemble de cet investissement immobilier s’élève </w:t>
      </w:r>
      <w:r w:rsidRPr="00134681">
        <w:rPr>
          <w:rFonts w:ascii="Lato" w:hAnsi="Lato"/>
          <w:b/>
          <w:sz w:val="24"/>
          <w:szCs w:val="24"/>
        </w:rPr>
        <w:t>à 2,1</w:t>
      </w:r>
      <w:r w:rsidR="00742A3F">
        <w:rPr>
          <w:rFonts w:ascii="Lato" w:hAnsi="Lato"/>
          <w:b/>
          <w:sz w:val="24"/>
          <w:szCs w:val="24"/>
        </w:rPr>
        <w:t>4</w:t>
      </w:r>
      <w:r w:rsidR="001C60A8" w:rsidRPr="00134681">
        <w:rPr>
          <w:rFonts w:ascii="Lato" w:hAnsi="Lato"/>
          <w:b/>
          <w:sz w:val="24"/>
          <w:szCs w:val="24"/>
        </w:rPr>
        <w:t> </w:t>
      </w:r>
      <w:r w:rsidRPr="00134681">
        <w:rPr>
          <w:rFonts w:ascii="Lato" w:hAnsi="Lato"/>
          <w:b/>
          <w:sz w:val="24"/>
          <w:szCs w:val="24"/>
        </w:rPr>
        <w:t>M€</w:t>
      </w:r>
      <w:r w:rsidR="001C60A8" w:rsidRPr="00134681">
        <w:rPr>
          <w:rFonts w:ascii="Lato" w:hAnsi="Lato"/>
          <w:b/>
          <w:sz w:val="24"/>
          <w:szCs w:val="24"/>
        </w:rPr>
        <w:t>,</w:t>
      </w:r>
      <w:r w:rsidRPr="00134681">
        <w:rPr>
          <w:rFonts w:ascii="Lato" w:hAnsi="Lato"/>
          <w:b/>
          <w:sz w:val="24"/>
          <w:szCs w:val="24"/>
        </w:rPr>
        <w:t xml:space="preserve"> </w:t>
      </w:r>
      <w:r w:rsidR="00742A3F">
        <w:rPr>
          <w:rFonts w:ascii="Lato" w:hAnsi="Lato"/>
          <w:b/>
          <w:sz w:val="24"/>
          <w:szCs w:val="24"/>
        </w:rPr>
        <w:t>dont</w:t>
      </w:r>
      <w:r w:rsidRPr="00134681">
        <w:rPr>
          <w:rFonts w:ascii="Lato" w:hAnsi="Lato"/>
          <w:b/>
          <w:sz w:val="24"/>
          <w:szCs w:val="24"/>
        </w:rPr>
        <w:t xml:space="preserve"> </w:t>
      </w:r>
      <w:r w:rsidR="003A5F5B">
        <w:rPr>
          <w:rFonts w:ascii="Lato" w:hAnsi="Lato"/>
          <w:b/>
          <w:sz w:val="24"/>
          <w:szCs w:val="24"/>
        </w:rPr>
        <w:t>1,3</w:t>
      </w:r>
      <w:r w:rsidR="00C43701">
        <w:rPr>
          <w:rFonts w:ascii="Lato" w:hAnsi="Lato"/>
          <w:b/>
          <w:sz w:val="24"/>
          <w:szCs w:val="24"/>
        </w:rPr>
        <w:t> </w:t>
      </w:r>
      <w:r w:rsidR="003A5F5B">
        <w:rPr>
          <w:rFonts w:ascii="Lato" w:hAnsi="Lato"/>
          <w:b/>
          <w:sz w:val="24"/>
          <w:szCs w:val="24"/>
        </w:rPr>
        <w:t>M€ reçus</w:t>
      </w:r>
      <w:r w:rsidR="00C43701">
        <w:rPr>
          <w:rFonts w:ascii="Lato" w:hAnsi="Lato"/>
          <w:b/>
          <w:sz w:val="24"/>
          <w:szCs w:val="24"/>
        </w:rPr>
        <w:t>,</w:t>
      </w:r>
      <w:r w:rsidR="003A5F5B">
        <w:rPr>
          <w:rFonts w:ascii="Lato" w:hAnsi="Lato"/>
          <w:b/>
          <w:sz w:val="24"/>
          <w:szCs w:val="24"/>
        </w:rPr>
        <w:t xml:space="preserve"> soit </w:t>
      </w:r>
      <w:r w:rsidR="00F661AD">
        <w:rPr>
          <w:rFonts w:ascii="Lato" w:hAnsi="Lato"/>
          <w:b/>
          <w:sz w:val="24"/>
          <w:szCs w:val="24"/>
        </w:rPr>
        <w:t>61</w:t>
      </w:r>
      <w:r w:rsidR="000B48BA">
        <w:rPr>
          <w:rFonts w:ascii="Lato" w:hAnsi="Lato"/>
          <w:b/>
          <w:sz w:val="24"/>
          <w:szCs w:val="24"/>
        </w:rPr>
        <w:t> </w:t>
      </w:r>
      <w:r w:rsidRPr="00134681">
        <w:rPr>
          <w:rFonts w:ascii="Lato" w:hAnsi="Lato"/>
          <w:b/>
          <w:sz w:val="24"/>
          <w:szCs w:val="24"/>
        </w:rPr>
        <w:t>% des recettes</w:t>
      </w:r>
      <w:r w:rsidR="00C43701">
        <w:rPr>
          <w:rFonts w:ascii="Lato" w:hAnsi="Lato"/>
          <w:b/>
          <w:sz w:val="24"/>
          <w:szCs w:val="24"/>
        </w:rPr>
        <w:t>,</w:t>
      </w:r>
      <w:r w:rsidRPr="00134681">
        <w:rPr>
          <w:rFonts w:ascii="Lato" w:hAnsi="Lato"/>
          <w:b/>
          <w:sz w:val="24"/>
          <w:szCs w:val="24"/>
        </w:rPr>
        <w:t xml:space="preserve"> sont déjà </w:t>
      </w:r>
      <w:r w:rsidR="009367CF">
        <w:rPr>
          <w:rFonts w:ascii="Lato" w:hAnsi="Lato"/>
          <w:b/>
          <w:sz w:val="24"/>
          <w:szCs w:val="24"/>
        </w:rPr>
        <w:t>sécurisés</w:t>
      </w:r>
      <w:r w:rsidRPr="00134681">
        <w:rPr>
          <w:rFonts w:ascii="Lato" w:hAnsi="Lato"/>
          <w:b/>
          <w:sz w:val="24"/>
          <w:szCs w:val="24"/>
        </w:rPr>
        <w:t>.</w:t>
      </w:r>
    </w:p>
    <w:tbl>
      <w:tblPr>
        <w:tblW w:w="0" w:type="auto"/>
        <w:tblInd w:w="-45" w:type="dxa"/>
        <w:tblLayout w:type="fixed"/>
        <w:tblCellMar>
          <w:left w:w="70" w:type="dxa"/>
          <w:right w:w="70" w:type="dxa"/>
        </w:tblCellMar>
        <w:tblLook w:val="0000" w:firstRow="0" w:lastRow="0" w:firstColumn="0" w:lastColumn="0" w:noHBand="0" w:noVBand="0"/>
      </w:tblPr>
      <w:tblGrid>
        <w:gridCol w:w="4646"/>
        <w:gridCol w:w="1877"/>
        <w:gridCol w:w="1714"/>
        <w:gridCol w:w="1507"/>
      </w:tblGrid>
      <w:tr w:rsidR="003A5F5B" w14:paraId="758078E0" w14:textId="77777777" w:rsidTr="003A5F5B">
        <w:trPr>
          <w:trHeight w:val="509"/>
        </w:trPr>
        <w:tc>
          <w:tcPr>
            <w:tcW w:w="4646" w:type="dxa"/>
            <w:tcBorders>
              <w:top w:val="single" w:sz="12" w:space="0" w:color="auto"/>
              <w:left w:val="single" w:sz="12" w:space="0" w:color="auto"/>
              <w:bottom w:val="single" w:sz="6" w:space="0" w:color="auto"/>
              <w:right w:val="single" w:sz="6" w:space="0" w:color="auto"/>
            </w:tcBorders>
          </w:tcPr>
          <w:p w14:paraId="2558A771" w14:textId="77777777" w:rsidR="003A5F5B" w:rsidRDefault="003A5F5B">
            <w:pPr>
              <w:autoSpaceDE w:val="0"/>
              <w:autoSpaceDN w:val="0"/>
              <w:adjustRightInd w:val="0"/>
              <w:spacing w:after="0" w:line="240" w:lineRule="auto"/>
              <w:jc w:val="center"/>
              <w:rPr>
                <w:rFonts w:ascii="Lato" w:hAnsi="Lato" w:cs="Lato"/>
                <w:b/>
                <w:bCs/>
                <w:color w:val="000000"/>
                <w:kern w:val="0"/>
                <w:sz w:val="28"/>
                <w:szCs w:val="28"/>
                <w14:ligatures w14:val="none"/>
              </w:rPr>
            </w:pPr>
            <w:bookmarkStart w:id="5" w:name="_Toc223095388"/>
            <w:r>
              <w:rPr>
                <w:rFonts w:ascii="Lato" w:hAnsi="Lato" w:cs="Lato"/>
                <w:b/>
                <w:bCs/>
                <w:color w:val="000000"/>
                <w:kern w:val="0"/>
                <w:sz w:val="28"/>
                <w:szCs w:val="28"/>
                <w14:ligatures w14:val="none"/>
              </w:rPr>
              <w:t>Postes principaux</w:t>
            </w:r>
          </w:p>
        </w:tc>
        <w:tc>
          <w:tcPr>
            <w:tcW w:w="1877" w:type="dxa"/>
            <w:tcBorders>
              <w:top w:val="single" w:sz="12" w:space="0" w:color="auto"/>
              <w:left w:val="single" w:sz="6" w:space="0" w:color="auto"/>
              <w:bottom w:val="single" w:sz="6" w:space="0" w:color="auto"/>
              <w:right w:val="single" w:sz="6" w:space="0" w:color="auto"/>
            </w:tcBorders>
          </w:tcPr>
          <w:p w14:paraId="551C540B" w14:textId="77777777" w:rsidR="003A5F5B" w:rsidRPr="003A5F5B" w:rsidRDefault="003A5F5B">
            <w:pPr>
              <w:autoSpaceDE w:val="0"/>
              <w:autoSpaceDN w:val="0"/>
              <w:adjustRightInd w:val="0"/>
              <w:spacing w:after="0" w:line="240" w:lineRule="auto"/>
              <w:jc w:val="center"/>
              <w:rPr>
                <w:rFonts w:ascii="Lato" w:hAnsi="Lato" w:cs="Lato"/>
                <w:b/>
                <w:bCs/>
                <w:color w:val="000000"/>
                <w:kern w:val="0"/>
                <w:sz w:val="28"/>
                <w:szCs w:val="28"/>
                <w14:ligatures w14:val="none"/>
              </w:rPr>
            </w:pPr>
            <w:r w:rsidRPr="003A5F5B">
              <w:rPr>
                <w:rFonts w:ascii="Lato" w:hAnsi="Lato" w:cs="Lato"/>
                <w:b/>
                <w:bCs/>
                <w:color w:val="000000"/>
                <w:kern w:val="0"/>
                <w:sz w:val="28"/>
                <w:szCs w:val="28"/>
                <w14:ligatures w14:val="none"/>
              </w:rPr>
              <w:t>Coût estimé</w:t>
            </w:r>
          </w:p>
        </w:tc>
        <w:tc>
          <w:tcPr>
            <w:tcW w:w="1714" w:type="dxa"/>
            <w:tcBorders>
              <w:top w:val="single" w:sz="12" w:space="0" w:color="auto"/>
              <w:left w:val="single" w:sz="6" w:space="0" w:color="auto"/>
              <w:bottom w:val="single" w:sz="6" w:space="0" w:color="auto"/>
              <w:right w:val="single" w:sz="6" w:space="0" w:color="auto"/>
            </w:tcBorders>
          </w:tcPr>
          <w:p w14:paraId="3AD11A77" w14:textId="02AB2E0B" w:rsidR="003A5F5B" w:rsidRPr="003A5F5B" w:rsidRDefault="003A5F5B">
            <w:pPr>
              <w:autoSpaceDE w:val="0"/>
              <w:autoSpaceDN w:val="0"/>
              <w:adjustRightInd w:val="0"/>
              <w:spacing w:after="0" w:line="240" w:lineRule="auto"/>
              <w:jc w:val="center"/>
              <w:rPr>
                <w:rFonts w:ascii="Lato" w:hAnsi="Lato" w:cs="Lato"/>
                <w:b/>
                <w:bCs/>
                <w:color w:val="000000"/>
                <w:kern w:val="0"/>
                <w:sz w:val="28"/>
                <w:szCs w:val="28"/>
                <w14:ligatures w14:val="none"/>
              </w:rPr>
            </w:pPr>
            <w:r w:rsidRPr="003A5F5B">
              <w:rPr>
                <w:rFonts w:ascii="Lato" w:hAnsi="Lato" w:cs="Lato"/>
                <w:b/>
                <w:bCs/>
                <w:color w:val="000000"/>
                <w:kern w:val="0"/>
                <w:sz w:val="28"/>
                <w:szCs w:val="28"/>
                <w14:ligatures w14:val="none"/>
              </w:rPr>
              <w:t xml:space="preserve">reçus </w:t>
            </w:r>
          </w:p>
        </w:tc>
        <w:tc>
          <w:tcPr>
            <w:tcW w:w="1507" w:type="dxa"/>
            <w:tcBorders>
              <w:top w:val="single" w:sz="12" w:space="0" w:color="auto"/>
              <w:left w:val="single" w:sz="6" w:space="0" w:color="auto"/>
              <w:bottom w:val="single" w:sz="6" w:space="0" w:color="auto"/>
              <w:right w:val="single" w:sz="12" w:space="0" w:color="auto"/>
            </w:tcBorders>
          </w:tcPr>
          <w:p w14:paraId="02F1135D" w14:textId="7C120906" w:rsidR="003A5F5B" w:rsidRPr="003A5F5B" w:rsidRDefault="003A5F5B">
            <w:pPr>
              <w:autoSpaceDE w:val="0"/>
              <w:autoSpaceDN w:val="0"/>
              <w:adjustRightInd w:val="0"/>
              <w:spacing w:after="0" w:line="240" w:lineRule="auto"/>
              <w:jc w:val="center"/>
              <w:rPr>
                <w:rFonts w:ascii="Lato" w:hAnsi="Lato" w:cs="Calibri"/>
                <w:b/>
                <w:bCs/>
                <w:color w:val="000000"/>
                <w:kern w:val="0"/>
                <w:sz w:val="28"/>
                <w:szCs w:val="28"/>
                <w14:ligatures w14:val="none"/>
              </w:rPr>
            </w:pPr>
            <w:r w:rsidRPr="003A5F5B">
              <w:rPr>
                <w:rFonts w:ascii="Lato" w:hAnsi="Lato" w:cs="Calibri"/>
                <w:b/>
                <w:bCs/>
                <w:color w:val="000000"/>
                <w:kern w:val="0"/>
                <w:sz w:val="28"/>
                <w:szCs w:val="28"/>
                <w14:ligatures w14:val="none"/>
              </w:rPr>
              <w:t>attendus</w:t>
            </w:r>
          </w:p>
        </w:tc>
      </w:tr>
      <w:tr w:rsidR="003A5F5B" w14:paraId="62930530" w14:textId="77777777" w:rsidTr="003A5F5B">
        <w:trPr>
          <w:trHeight w:val="310"/>
        </w:trPr>
        <w:tc>
          <w:tcPr>
            <w:tcW w:w="4646" w:type="dxa"/>
            <w:tcBorders>
              <w:top w:val="single" w:sz="6" w:space="0" w:color="auto"/>
              <w:left w:val="single" w:sz="12" w:space="0" w:color="auto"/>
              <w:bottom w:val="single" w:sz="6" w:space="0" w:color="auto"/>
              <w:right w:val="single" w:sz="6" w:space="0" w:color="auto"/>
            </w:tcBorders>
          </w:tcPr>
          <w:p w14:paraId="5CAA1C04" w14:textId="7E11B70A" w:rsidR="003A5F5B" w:rsidRDefault="003A5F5B">
            <w:pPr>
              <w:autoSpaceDE w:val="0"/>
              <w:autoSpaceDN w:val="0"/>
              <w:adjustRightInd w:val="0"/>
              <w:spacing w:after="0" w:line="240" w:lineRule="auto"/>
              <w:rPr>
                <w:rFonts w:ascii="Lato" w:hAnsi="Lato" w:cs="Lato"/>
                <w:color w:val="000000"/>
                <w:kern w:val="0"/>
                <w:sz w:val="24"/>
                <w:szCs w:val="24"/>
                <w14:ligatures w14:val="none"/>
              </w:rPr>
            </w:pPr>
            <w:r>
              <w:rPr>
                <w:rFonts w:ascii="Lato" w:hAnsi="Lato" w:cs="Lato"/>
                <w:color w:val="000000"/>
                <w:kern w:val="0"/>
                <w:sz w:val="24"/>
                <w:szCs w:val="24"/>
                <w14:ligatures w14:val="none"/>
              </w:rPr>
              <w:t>Construction de l</w:t>
            </w:r>
            <w:r w:rsidR="00C43701">
              <w:rPr>
                <w:rFonts w:ascii="Lato" w:hAnsi="Lato" w:cs="Lato"/>
                <w:color w:val="000000"/>
                <w:kern w:val="0"/>
                <w:sz w:val="24"/>
                <w:szCs w:val="24"/>
                <w14:ligatures w14:val="none"/>
              </w:rPr>
              <w:t>’É</w:t>
            </w:r>
            <w:r>
              <w:rPr>
                <w:rFonts w:ascii="Lato" w:hAnsi="Lato" w:cs="Lato"/>
                <w:color w:val="000000"/>
                <w:kern w:val="0"/>
                <w:sz w:val="24"/>
                <w:szCs w:val="24"/>
                <w14:ligatures w14:val="none"/>
              </w:rPr>
              <w:t>glise et frais d</w:t>
            </w:r>
            <w:r w:rsidR="00C43701">
              <w:rPr>
                <w:rFonts w:ascii="Lato" w:hAnsi="Lato" w:cs="Lato"/>
                <w:color w:val="000000"/>
                <w:kern w:val="0"/>
                <w:sz w:val="24"/>
                <w:szCs w:val="24"/>
                <w14:ligatures w14:val="none"/>
              </w:rPr>
              <w:t>’</w:t>
            </w:r>
            <w:r>
              <w:rPr>
                <w:rFonts w:ascii="Lato" w:hAnsi="Lato" w:cs="Lato"/>
                <w:color w:val="000000"/>
                <w:kern w:val="0"/>
                <w:sz w:val="24"/>
                <w:szCs w:val="24"/>
                <w14:ligatures w14:val="none"/>
              </w:rPr>
              <w:t>études</w:t>
            </w:r>
          </w:p>
        </w:tc>
        <w:tc>
          <w:tcPr>
            <w:tcW w:w="1877" w:type="dxa"/>
            <w:tcBorders>
              <w:top w:val="single" w:sz="6" w:space="0" w:color="auto"/>
              <w:left w:val="single" w:sz="6" w:space="0" w:color="auto"/>
              <w:bottom w:val="single" w:sz="6" w:space="0" w:color="auto"/>
              <w:right w:val="single" w:sz="6" w:space="0" w:color="auto"/>
            </w:tcBorders>
          </w:tcPr>
          <w:p w14:paraId="0501B2ED" w14:textId="2D0CEF8F" w:rsidR="003A5F5B" w:rsidRDefault="003A5F5B">
            <w:pPr>
              <w:autoSpaceDE w:val="0"/>
              <w:autoSpaceDN w:val="0"/>
              <w:adjustRightInd w:val="0"/>
              <w:spacing w:after="0" w:line="240" w:lineRule="auto"/>
              <w:jc w:val="right"/>
              <w:rPr>
                <w:rFonts w:ascii="Lato" w:hAnsi="Lato" w:cs="Lato"/>
                <w:color w:val="000000"/>
                <w:kern w:val="0"/>
                <w:sz w:val="24"/>
                <w:szCs w:val="24"/>
                <w14:ligatures w14:val="none"/>
              </w:rPr>
            </w:pPr>
            <w:r>
              <w:rPr>
                <w:rFonts w:ascii="Lato" w:hAnsi="Lato" w:cs="Lato"/>
                <w:color w:val="000000"/>
                <w:kern w:val="0"/>
                <w:sz w:val="24"/>
                <w:szCs w:val="24"/>
                <w14:ligatures w14:val="none"/>
              </w:rPr>
              <w:t xml:space="preserve">        1</w:t>
            </w:r>
            <w:r>
              <w:rPr>
                <w:rFonts w:ascii="Arial" w:hAnsi="Arial" w:cs="Arial"/>
                <w:color w:val="000000"/>
                <w:kern w:val="0"/>
                <w:sz w:val="24"/>
                <w:szCs w:val="24"/>
                <w14:ligatures w14:val="none"/>
              </w:rPr>
              <w:t> </w:t>
            </w:r>
            <w:r>
              <w:rPr>
                <w:rFonts w:ascii="Lato" w:hAnsi="Lato" w:cs="Lato"/>
                <w:color w:val="000000"/>
                <w:kern w:val="0"/>
                <w:sz w:val="24"/>
                <w:szCs w:val="24"/>
                <w14:ligatures w14:val="none"/>
              </w:rPr>
              <w:t>400</w:t>
            </w:r>
            <w:r>
              <w:rPr>
                <w:rFonts w:ascii="Arial" w:hAnsi="Arial" w:cs="Arial"/>
                <w:color w:val="000000"/>
                <w:kern w:val="0"/>
                <w:sz w:val="24"/>
                <w:szCs w:val="24"/>
                <w14:ligatures w14:val="none"/>
              </w:rPr>
              <w:t> </w:t>
            </w:r>
            <w:r>
              <w:rPr>
                <w:rFonts w:ascii="Lato" w:hAnsi="Lato" w:cs="Lato"/>
                <w:color w:val="000000"/>
                <w:kern w:val="0"/>
                <w:sz w:val="24"/>
                <w:szCs w:val="24"/>
                <w14:ligatures w14:val="none"/>
              </w:rPr>
              <w:t>000</w:t>
            </w:r>
            <w:r w:rsidR="00C43701">
              <w:rPr>
                <w:rFonts w:ascii="Lato" w:hAnsi="Lato" w:cs="Lato"/>
                <w:color w:val="000000"/>
                <w:kern w:val="0"/>
                <w:sz w:val="24"/>
                <w:szCs w:val="24"/>
                <w14:ligatures w14:val="none"/>
              </w:rPr>
              <w:t> </w:t>
            </w:r>
            <w:r>
              <w:rPr>
                <w:rFonts w:ascii="Lato" w:hAnsi="Lato" w:cs="Lato"/>
                <w:color w:val="000000"/>
                <w:kern w:val="0"/>
                <w:sz w:val="24"/>
                <w:szCs w:val="24"/>
                <w14:ligatures w14:val="none"/>
              </w:rPr>
              <w:t xml:space="preserve">€ </w:t>
            </w:r>
          </w:p>
        </w:tc>
        <w:tc>
          <w:tcPr>
            <w:tcW w:w="1714" w:type="dxa"/>
            <w:tcBorders>
              <w:top w:val="single" w:sz="6" w:space="0" w:color="auto"/>
              <w:left w:val="single" w:sz="6" w:space="0" w:color="auto"/>
              <w:bottom w:val="single" w:sz="6" w:space="0" w:color="auto"/>
              <w:right w:val="single" w:sz="6" w:space="0" w:color="auto"/>
            </w:tcBorders>
          </w:tcPr>
          <w:p w14:paraId="2D39F009" w14:textId="49702CCE" w:rsidR="003A5F5B" w:rsidRDefault="003A5F5B">
            <w:pPr>
              <w:autoSpaceDE w:val="0"/>
              <w:autoSpaceDN w:val="0"/>
              <w:adjustRightInd w:val="0"/>
              <w:spacing w:after="0" w:line="240" w:lineRule="auto"/>
              <w:jc w:val="right"/>
              <w:rPr>
                <w:rFonts w:ascii="Lato" w:hAnsi="Lato" w:cs="Lato"/>
                <w:color w:val="000000"/>
                <w:kern w:val="0"/>
                <w:sz w:val="24"/>
                <w:szCs w:val="24"/>
                <w14:ligatures w14:val="none"/>
              </w:rPr>
            </w:pPr>
            <w:r>
              <w:rPr>
                <w:rFonts w:ascii="Lato" w:hAnsi="Lato" w:cs="Lato"/>
                <w:color w:val="000000"/>
                <w:kern w:val="0"/>
                <w:sz w:val="24"/>
                <w:szCs w:val="24"/>
                <w14:ligatures w14:val="none"/>
              </w:rPr>
              <w:t xml:space="preserve">         980</w:t>
            </w:r>
            <w:r>
              <w:rPr>
                <w:rFonts w:ascii="Arial" w:hAnsi="Arial" w:cs="Arial"/>
                <w:color w:val="000000"/>
                <w:kern w:val="0"/>
                <w:sz w:val="24"/>
                <w:szCs w:val="24"/>
                <w14:ligatures w14:val="none"/>
              </w:rPr>
              <w:t> </w:t>
            </w:r>
            <w:r>
              <w:rPr>
                <w:rFonts w:ascii="Lato" w:hAnsi="Lato" w:cs="Lato"/>
                <w:color w:val="000000"/>
                <w:kern w:val="0"/>
                <w:sz w:val="24"/>
                <w:szCs w:val="24"/>
                <w14:ligatures w14:val="none"/>
              </w:rPr>
              <w:t>000</w:t>
            </w:r>
            <w:r w:rsidR="00C43701">
              <w:rPr>
                <w:rFonts w:ascii="Lato" w:hAnsi="Lato" w:cs="Lato"/>
                <w:color w:val="000000"/>
                <w:kern w:val="0"/>
                <w:sz w:val="24"/>
                <w:szCs w:val="24"/>
                <w14:ligatures w14:val="none"/>
              </w:rPr>
              <w:t> </w:t>
            </w:r>
            <w:r>
              <w:rPr>
                <w:rFonts w:ascii="Lato" w:hAnsi="Lato" w:cs="Lato"/>
                <w:color w:val="000000"/>
                <w:kern w:val="0"/>
                <w:sz w:val="24"/>
                <w:szCs w:val="24"/>
                <w14:ligatures w14:val="none"/>
              </w:rPr>
              <w:t xml:space="preserve">€ </w:t>
            </w:r>
          </w:p>
        </w:tc>
        <w:tc>
          <w:tcPr>
            <w:tcW w:w="1507" w:type="dxa"/>
            <w:tcBorders>
              <w:top w:val="single" w:sz="6" w:space="0" w:color="auto"/>
              <w:left w:val="single" w:sz="6" w:space="0" w:color="auto"/>
              <w:bottom w:val="single" w:sz="6" w:space="0" w:color="auto"/>
              <w:right w:val="single" w:sz="12" w:space="0" w:color="auto"/>
            </w:tcBorders>
          </w:tcPr>
          <w:p w14:paraId="22BA5D1E" w14:textId="457F7BAA" w:rsidR="003A5F5B" w:rsidRDefault="003A5F5B">
            <w:pPr>
              <w:autoSpaceDE w:val="0"/>
              <w:autoSpaceDN w:val="0"/>
              <w:adjustRightInd w:val="0"/>
              <w:spacing w:after="0" w:line="240" w:lineRule="auto"/>
              <w:jc w:val="right"/>
              <w:rPr>
                <w:rFonts w:ascii="Lato" w:hAnsi="Lato" w:cs="Lato"/>
                <w:color w:val="000000"/>
                <w:kern w:val="0"/>
                <w:sz w:val="24"/>
                <w:szCs w:val="24"/>
                <w14:ligatures w14:val="none"/>
              </w:rPr>
            </w:pPr>
            <w:r>
              <w:rPr>
                <w:rFonts w:ascii="Lato" w:hAnsi="Lato" w:cs="Lato"/>
                <w:color w:val="000000"/>
                <w:kern w:val="0"/>
                <w:sz w:val="24"/>
                <w:szCs w:val="24"/>
                <w14:ligatures w14:val="none"/>
              </w:rPr>
              <w:t xml:space="preserve">     420</w:t>
            </w:r>
            <w:r>
              <w:rPr>
                <w:rFonts w:ascii="Arial" w:hAnsi="Arial" w:cs="Arial"/>
                <w:color w:val="000000"/>
                <w:kern w:val="0"/>
                <w:sz w:val="24"/>
                <w:szCs w:val="24"/>
                <w14:ligatures w14:val="none"/>
              </w:rPr>
              <w:t> </w:t>
            </w:r>
            <w:r>
              <w:rPr>
                <w:rFonts w:ascii="Lato" w:hAnsi="Lato" w:cs="Lato"/>
                <w:color w:val="000000"/>
                <w:kern w:val="0"/>
                <w:sz w:val="24"/>
                <w:szCs w:val="24"/>
                <w14:ligatures w14:val="none"/>
              </w:rPr>
              <w:t>000</w:t>
            </w:r>
            <w:r w:rsidR="00C43701">
              <w:rPr>
                <w:rFonts w:ascii="Lato" w:hAnsi="Lato" w:cs="Lato"/>
                <w:color w:val="000000"/>
                <w:kern w:val="0"/>
                <w:sz w:val="24"/>
                <w:szCs w:val="24"/>
                <w14:ligatures w14:val="none"/>
              </w:rPr>
              <w:t> </w:t>
            </w:r>
            <w:r>
              <w:rPr>
                <w:rFonts w:ascii="Lato" w:hAnsi="Lato" w:cs="Lato"/>
                <w:color w:val="000000"/>
                <w:kern w:val="0"/>
                <w:sz w:val="24"/>
                <w:szCs w:val="24"/>
                <w14:ligatures w14:val="none"/>
              </w:rPr>
              <w:t xml:space="preserve">€ </w:t>
            </w:r>
          </w:p>
        </w:tc>
      </w:tr>
      <w:tr w:rsidR="003A5F5B" w14:paraId="579D69C6" w14:textId="77777777" w:rsidTr="003A5F5B">
        <w:trPr>
          <w:trHeight w:val="310"/>
        </w:trPr>
        <w:tc>
          <w:tcPr>
            <w:tcW w:w="4646" w:type="dxa"/>
            <w:tcBorders>
              <w:top w:val="single" w:sz="6" w:space="0" w:color="auto"/>
              <w:left w:val="single" w:sz="12" w:space="0" w:color="auto"/>
              <w:bottom w:val="single" w:sz="6" w:space="0" w:color="auto"/>
              <w:right w:val="single" w:sz="6" w:space="0" w:color="auto"/>
            </w:tcBorders>
          </w:tcPr>
          <w:p w14:paraId="3D3AF29B" w14:textId="77777777" w:rsidR="003A5F5B" w:rsidRDefault="003A5F5B">
            <w:pPr>
              <w:autoSpaceDE w:val="0"/>
              <w:autoSpaceDN w:val="0"/>
              <w:adjustRightInd w:val="0"/>
              <w:spacing w:after="0" w:line="240" w:lineRule="auto"/>
              <w:rPr>
                <w:rFonts w:ascii="Lato" w:hAnsi="Lato" w:cs="Lato"/>
                <w:color w:val="000000"/>
                <w:kern w:val="0"/>
                <w:sz w:val="24"/>
                <w:szCs w:val="24"/>
                <w14:ligatures w14:val="none"/>
              </w:rPr>
            </w:pPr>
            <w:r>
              <w:rPr>
                <w:rFonts w:ascii="Lato" w:hAnsi="Lato" w:cs="Lato"/>
                <w:color w:val="000000"/>
                <w:kern w:val="0"/>
                <w:sz w:val="24"/>
                <w:szCs w:val="24"/>
                <w14:ligatures w14:val="none"/>
              </w:rPr>
              <w:t>Aménagements intérieurs et extérieurs</w:t>
            </w:r>
          </w:p>
        </w:tc>
        <w:tc>
          <w:tcPr>
            <w:tcW w:w="1877" w:type="dxa"/>
            <w:tcBorders>
              <w:top w:val="single" w:sz="6" w:space="0" w:color="auto"/>
              <w:left w:val="single" w:sz="6" w:space="0" w:color="auto"/>
              <w:bottom w:val="single" w:sz="6" w:space="0" w:color="auto"/>
              <w:right w:val="single" w:sz="6" w:space="0" w:color="auto"/>
            </w:tcBorders>
          </w:tcPr>
          <w:p w14:paraId="1979FAEE" w14:textId="1DFD6599" w:rsidR="003A5F5B" w:rsidRDefault="003A5F5B">
            <w:pPr>
              <w:autoSpaceDE w:val="0"/>
              <w:autoSpaceDN w:val="0"/>
              <w:adjustRightInd w:val="0"/>
              <w:spacing w:after="0" w:line="240" w:lineRule="auto"/>
              <w:jc w:val="right"/>
              <w:rPr>
                <w:rFonts w:ascii="Lato" w:hAnsi="Lato" w:cs="Lato"/>
                <w:color w:val="000000"/>
                <w:kern w:val="0"/>
                <w:sz w:val="24"/>
                <w:szCs w:val="24"/>
                <w14:ligatures w14:val="none"/>
              </w:rPr>
            </w:pPr>
            <w:r>
              <w:rPr>
                <w:rFonts w:ascii="Lato" w:hAnsi="Lato" w:cs="Lato"/>
                <w:color w:val="000000"/>
                <w:kern w:val="0"/>
                <w:sz w:val="24"/>
                <w:szCs w:val="24"/>
                <w14:ligatures w14:val="none"/>
              </w:rPr>
              <w:t xml:space="preserve">            400</w:t>
            </w:r>
            <w:r>
              <w:rPr>
                <w:rFonts w:ascii="Arial" w:hAnsi="Arial" w:cs="Arial"/>
                <w:color w:val="000000"/>
                <w:kern w:val="0"/>
                <w:sz w:val="24"/>
                <w:szCs w:val="24"/>
                <w14:ligatures w14:val="none"/>
              </w:rPr>
              <w:t> </w:t>
            </w:r>
            <w:r>
              <w:rPr>
                <w:rFonts w:ascii="Lato" w:hAnsi="Lato" w:cs="Lato"/>
                <w:color w:val="000000"/>
                <w:kern w:val="0"/>
                <w:sz w:val="24"/>
                <w:szCs w:val="24"/>
                <w14:ligatures w14:val="none"/>
              </w:rPr>
              <w:t>000</w:t>
            </w:r>
            <w:r w:rsidR="00C43701">
              <w:rPr>
                <w:rFonts w:ascii="Lato" w:hAnsi="Lato" w:cs="Lato"/>
                <w:color w:val="000000"/>
                <w:kern w:val="0"/>
                <w:sz w:val="24"/>
                <w:szCs w:val="24"/>
                <w14:ligatures w14:val="none"/>
              </w:rPr>
              <w:t> </w:t>
            </w:r>
            <w:r>
              <w:rPr>
                <w:rFonts w:ascii="Lato" w:hAnsi="Lato" w:cs="Lato"/>
                <w:color w:val="000000"/>
                <w:kern w:val="0"/>
                <w:sz w:val="24"/>
                <w:szCs w:val="24"/>
                <w14:ligatures w14:val="none"/>
              </w:rPr>
              <w:t xml:space="preserve">€ </w:t>
            </w:r>
          </w:p>
        </w:tc>
        <w:tc>
          <w:tcPr>
            <w:tcW w:w="1714" w:type="dxa"/>
            <w:tcBorders>
              <w:top w:val="single" w:sz="6" w:space="0" w:color="auto"/>
              <w:left w:val="single" w:sz="6" w:space="0" w:color="auto"/>
              <w:bottom w:val="single" w:sz="6" w:space="0" w:color="auto"/>
              <w:right w:val="single" w:sz="6" w:space="0" w:color="auto"/>
            </w:tcBorders>
          </w:tcPr>
          <w:p w14:paraId="779C2F09" w14:textId="3F376F69" w:rsidR="003A5F5B" w:rsidRDefault="003A5F5B">
            <w:pPr>
              <w:autoSpaceDE w:val="0"/>
              <w:autoSpaceDN w:val="0"/>
              <w:adjustRightInd w:val="0"/>
              <w:spacing w:after="0" w:line="240" w:lineRule="auto"/>
              <w:jc w:val="right"/>
              <w:rPr>
                <w:rFonts w:ascii="Lato" w:hAnsi="Lato" w:cs="Lato"/>
                <w:color w:val="000000"/>
                <w:kern w:val="0"/>
                <w:sz w:val="24"/>
                <w:szCs w:val="24"/>
                <w14:ligatures w14:val="none"/>
              </w:rPr>
            </w:pPr>
            <w:r>
              <w:rPr>
                <w:rFonts w:ascii="Lato" w:hAnsi="Lato" w:cs="Lato"/>
                <w:color w:val="000000"/>
                <w:kern w:val="0"/>
                <w:sz w:val="24"/>
                <w:szCs w:val="24"/>
                <w14:ligatures w14:val="none"/>
              </w:rPr>
              <w:t xml:space="preserve">         180</w:t>
            </w:r>
            <w:r>
              <w:rPr>
                <w:rFonts w:ascii="Arial" w:hAnsi="Arial" w:cs="Arial"/>
                <w:color w:val="000000"/>
                <w:kern w:val="0"/>
                <w:sz w:val="24"/>
                <w:szCs w:val="24"/>
                <w14:ligatures w14:val="none"/>
              </w:rPr>
              <w:t> </w:t>
            </w:r>
            <w:r>
              <w:rPr>
                <w:rFonts w:ascii="Lato" w:hAnsi="Lato" w:cs="Lato"/>
                <w:color w:val="000000"/>
                <w:kern w:val="0"/>
                <w:sz w:val="24"/>
                <w:szCs w:val="24"/>
                <w14:ligatures w14:val="none"/>
              </w:rPr>
              <w:t>000</w:t>
            </w:r>
            <w:r w:rsidR="00C43701">
              <w:rPr>
                <w:rFonts w:ascii="Lato" w:hAnsi="Lato" w:cs="Lato"/>
                <w:color w:val="000000"/>
                <w:kern w:val="0"/>
                <w:sz w:val="24"/>
                <w:szCs w:val="24"/>
                <w14:ligatures w14:val="none"/>
              </w:rPr>
              <w:t> </w:t>
            </w:r>
            <w:r>
              <w:rPr>
                <w:rFonts w:ascii="Lato" w:hAnsi="Lato" w:cs="Lato"/>
                <w:color w:val="000000"/>
                <w:kern w:val="0"/>
                <w:sz w:val="24"/>
                <w:szCs w:val="24"/>
                <w14:ligatures w14:val="none"/>
              </w:rPr>
              <w:t xml:space="preserve">€ </w:t>
            </w:r>
          </w:p>
        </w:tc>
        <w:tc>
          <w:tcPr>
            <w:tcW w:w="1507" w:type="dxa"/>
            <w:tcBorders>
              <w:top w:val="single" w:sz="6" w:space="0" w:color="auto"/>
              <w:left w:val="single" w:sz="6" w:space="0" w:color="auto"/>
              <w:bottom w:val="single" w:sz="6" w:space="0" w:color="auto"/>
              <w:right w:val="single" w:sz="12" w:space="0" w:color="auto"/>
            </w:tcBorders>
          </w:tcPr>
          <w:p w14:paraId="3DC55D69" w14:textId="1154726E" w:rsidR="003A5F5B" w:rsidRDefault="003A5F5B">
            <w:pPr>
              <w:autoSpaceDE w:val="0"/>
              <w:autoSpaceDN w:val="0"/>
              <w:adjustRightInd w:val="0"/>
              <w:spacing w:after="0" w:line="240" w:lineRule="auto"/>
              <w:jc w:val="right"/>
              <w:rPr>
                <w:rFonts w:ascii="Lato" w:hAnsi="Lato" w:cs="Lato"/>
                <w:color w:val="000000"/>
                <w:kern w:val="0"/>
                <w:sz w:val="24"/>
                <w:szCs w:val="24"/>
                <w14:ligatures w14:val="none"/>
              </w:rPr>
            </w:pPr>
            <w:r>
              <w:rPr>
                <w:rFonts w:ascii="Lato" w:hAnsi="Lato" w:cs="Lato"/>
                <w:color w:val="000000"/>
                <w:kern w:val="0"/>
                <w:sz w:val="24"/>
                <w:szCs w:val="24"/>
                <w14:ligatures w14:val="none"/>
              </w:rPr>
              <w:t xml:space="preserve">     220</w:t>
            </w:r>
            <w:r>
              <w:rPr>
                <w:rFonts w:ascii="Arial" w:hAnsi="Arial" w:cs="Arial"/>
                <w:color w:val="000000"/>
                <w:kern w:val="0"/>
                <w:sz w:val="24"/>
                <w:szCs w:val="24"/>
                <w14:ligatures w14:val="none"/>
              </w:rPr>
              <w:t> </w:t>
            </w:r>
            <w:r>
              <w:rPr>
                <w:rFonts w:ascii="Lato" w:hAnsi="Lato" w:cs="Lato"/>
                <w:color w:val="000000"/>
                <w:kern w:val="0"/>
                <w:sz w:val="24"/>
                <w:szCs w:val="24"/>
                <w14:ligatures w14:val="none"/>
              </w:rPr>
              <w:t>000</w:t>
            </w:r>
            <w:r w:rsidR="00C43701">
              <w:rPr>
                <w:rFonts w:ascii="Lato" w:hAnsi="Lato" w:cs="Lato"/>
                <w:color w:val="000000"/>
                <w:kern w:val="0"/>
                <w:sz w:val="24"/>
                <w:szCs w:val="24"/>
                <w14:ligatures w14:val="none"/>
              </w:rPr>
              <w:t> </w:t>
            </w:r>
            <w:r>
              <w:rPr>
                <w:rFonts w:ascii="Lato" w:hAnsi="Lato" w:cs="Lato"/>
                <w:color w:val="000000"/>
                <w:kern w:val="0"/>
                <w:sz w:val="24"/>
                <w:szCs w:val="24"/>
                <w14:ligatures w14:val="none"/>
              </w:rPr>
              <w:t xml:space="preserve">€ </w:t>
            </w:r>
          </w:p>
        </w:tc>
      </w:tr>
      <w:tr w:rsidR="003A5F5B" w14:paraId="509B96E7" w14:textId="77777777" w:rsidTr="003A5F5B">
        <w:trPr>
          <w:trHeight w:val="310"/>
        </w:trPr>
        <w:tc>
          <w:tcPr>
            <w:tcW w:w="4646" w:type="dxa"/>
            <w:tcBorders>
              <w:top w:val="single" w:sz="6" w:space="0" w:color="auto"/>
              <w:left w:val="single" w:sz="12" w:space="0" w:color="auto"/>
              <w:bottom w:val="single" w:sz="6" w:space="0" w:color="auto"/>
              <w:right w:val="single" w:sz="6" w:space="0" w:color="auto"/>
            </w:tcBorders>
          </w:tcPr>
          <w:p w14:paraId="4CEFA898" w14:textId="77777777" w:rsidR="003A5F5B" w:rsidRDefault="003A5F5B">
            <w:pPr>
              <w:autoSpaceDE w:val="0"/>
              <w:autoSpaceDN w:val="0"/>
              <w:adjustRightInd w:val="0"/>
              <w:spacing w:after="0" w:line="240" w:lineRule="auto"/>
              <w:rPr>
                <w:rFonts w:ascii="Lato" w:hAnsi="Lato" w:cs="Lato"/>
                <w:color w:val="000000"/>
                <w:kern w:val="0"/>
                <w:sz w:val="24"/>
                <w:szCs w:val="24"/>
                <w14:ligatures w14:val="none"/>
              </w:rPr>
            </w:pPr>
            <w:r>
              <w:rPr>
                <w:rFonts w:ascii="Lato" w:hAnsi="Lato" w:cs="Lato"/>
                <w:color w:val="000000"/>
                <w:kern w:val="0"/>
                <w:sz w:val="24"/>
                <w:szCs w:val="24"/>
                <w14:ligatures w14:val="none"/>
              </w:rPr>
              <w:t>Salle jeunesse et matériel</w:t>
            </w:r>
          </w:p>
        </w:tc>
        <w:tc>
          <w:tcPr>
            <w:tcW w:w="1877" w:type="dxa"/>
            <w:tcBorders>
              <w:top w:val="single" w:sz="6" w:space="0" w:color="auto"/>
              <w:left w:val="single" w:sz="6" w:space="0" w:color="auto"/>
              <w:bottom w:val="single" w:sz="6" w:space="0" w:color="auto"/>
              <w:right w:val="single" w:sz="6" w:space="0" w:color="auto"/>
            </w:tcBorders>
          </w:tcPr>
          <w:p w14:paraId="2123BCFE" w14:textId="4EA44745" w:rsidR="003A5F5B" w:rsidRDefault="003A5F5B">
            <w:pPr>
              <w:autoSpaceDE w:val="0"/>
              <w:autoSpaceDN w:val="0"/>
              <w:adjustRightInd w:val="0"/>
              <w:spacing w:after="0" w:line="240" w:lineRule="auto"/>
              <w:jc w:val="right"/>
              <w:rPr>
                <w:rFonts w:ascii="Lato" w:hAnsi="Lato" w:cs="Lato"/>
                <w:color w:val="000000"/>
                <w:kern w:val="0"/>
                <w:sz w:val="24"/>
                <w:szCs w:val="24"/>
                <w14:ligatures w14:val="none"/>
              </w:rPr>
            </w:pPr>
            <w:r>
              <w:rPr>
                <w:rFonts w:ascii="Lato" w:hAnsi="Lato" w:cs="Lato"/>
                <w:color w:val="000000"/>
                <w:kern w:val="0"/>
                <w:sz w:val="24"/>
                <w:szCs w:val="24"/>
                <w14:ligatures w14:val="none"/>
              </w:rPr>
              <w:t xml:space="preserve">            140</w:t>
            </w:r>
            <w:r>
              <w:rPr>
                <w:rFonts w:ascii="Arial" w:hAnsi="Arial" w:cs="Arial"/>
                <w:color w:val="000000"/>
                <w:kern w:val="0"/>
                <w:sz w:val="24"/>
                <w:szCs w:val="24"/>
                <w14:ligatures w14:val="none"/>
              </w:rPr>
              <w:t> </w:t>
            </w:r>
            <w:r>
              <w:rPr>
                <w:rFonts w:ascii="Lato" w:hAnsi="Lato" w:cs="Lato"/>
                <w:color w:val="000000"/>
                <w:kern w:val="0"/>
                <w:sz w:val="24"/>
                <w:szCs w:val="24"/>
                <w14:ligatures w14:val="none"/>
              </w:rPr>
              <w:t>000</w:t>
            </w:r>
            <w:r w:rsidR="00C43701">
              <w:rPr>
                <w:rFonts w:ascii="Lato" w:hAnsi="Lato" w:cs="Lato"/>
                <w:color w:val="000000"/>
                <w:kern w:val="0"/>
                <w:sz w:val="24"/>
                <w:szCs w:val="24"/>
                <w14:ligatures w14:val="none"/>
              </w:rPr>
              <w:t> </w:t>
            </w:r>
            <w:r>
              <w:rPr>
                <w:rFonts w:ascii="Lato" w:hAnsi="Lato" w:cs="Lato"/>
                <w:color w:val="000000"/>
                <w:kern w:val="0"/>
                <w:sz w:val="24"/>
                <w:szCs w:val="24"/>
                <w14:ligatures w14:val="none"/>
              </w:rPr>
              <w:t xml:space="preserve">€ </w:t>
            </w:r>
          </w:p>
        </w:tc>
        <w:tc>
          <w:tcPr>
            <w:tcW w:w="1714" w:type="dxa"/>
            <w:tcBorders>
              <w:top w:val="single" w:sz="6" w:space="0" w:color="auto"/>
              <w:left w:val="single" w:sz="6" w:space="0" w:color="auto"/>
              <w:bottom w:val="single" w:sz="6" w:space="0" w:color="auto"/>
              <w:right w:val="single" w:sz="6" w:space="0" w:color="auto"/>
            </w:tcBorders>
          </w:tcPr>
          <w:p w14:paraId="731613B8" w14:textId="6256D9A5" w:rsidR="003A5F5B" w:rsidRDefault="003A5F5B">
            <w:pPr>
              <w:autoSpaceDE w:val="0"/>
              <w:autoSpaceDN w:val="0"/>
              <w:adjustRightInd w:val="0"/>
              <w:spacing w:after="0" w:line="240" w:lineRule="auto"/>
              <w:jc w:val="right"/>
              <w:rPr>
                <w:rFonts w:ascii="Lato" w:hAnsi="Lato" w:cs="Lato"/>
                <w:color w:val="000000"/>
                <w:kern w:val="0"/>
                <w:sz w:val="24"/>
                <w:szCs w:val="24"/>
                <w14:ligatures w14:val="none"/>
              </w:rPr>
            </w:pPr>
            <w:r>
              <w:rPr>
                <w:rFonts w:ascii="Lato" w:hAnsi="Lato" w:cs="Lato"/>
                <w:color w:val="000000"/>
                <w:kern w:val="0"/>
                <w:sz w:val="24"/>
                <w:szCs w:val="24"/>
                <w14:ligatures w14:val="none"/>
              </w:rPr>
              <w:t xml:space="preserve">           40</w:t>
            </w:r>
            <w:r>
              <w:rPr>
                <w:rFonts w:ascii="Arial" w:hAnsi="Arial" w:cs="Arial"/>
                <w:color w:val="000000"/>
                <w:kern w:val="0"/>
                <w:sz w:val="24"/>
                <w:szCs w:val="24"/>
                <w14:ligatures w14:val="none"/>
              </w:rPr>
              <w:t> </w:t>
            </w:r>
            <w:r>
              <w:rPr>
                <w:rFonts w:ascii="Lato" w:hAnsi="Lato" w:cs="Lato"/>
                <w:color w:val="000000"/>
                <w:kern w:val="0"/>
                <w:sz w:val="24"/>
                <w:szCs w:val="24"/>
                <w14:ligatures w14:val="none"/>
              </w:rPr>
              <w:t>000</w:t>
            </w:r>
            <w:r w:rsidR="00C43701">
              <w:rPr>
                <w:rFonts w:ascii="Lato" w:hAnsi="Lato" w:cs="Lato"/>
                <w:color w:val="000000"/>
                <w:kern w:val="0"/>
                <w:sz w:val="24"/>
                <w:szCs w:val="24"/>
                <w14:ligatures w14:val="none"/>
              </w:rPr>
              <w:t> </w:t>
            </w:r>
            <w:r>
              <w:rPr>
                <w:rFonts w:ascii="Lato" w:hAnsi="Lato" w:cs="Lato"/>
                <w:color w:val="000000"/>
                <w:kern w:val="0"/>
                <w:sz w:val="24"/>
                <w:szCs w:val="24"/>
                <w14:ligatures w14:val="none"/>
              </w:rPr>
              <w:t xml:space="preserve">€ </w:t>
            </w:r>
          </w:p>
        </w:tc>
        <w:tc>
          <w:tcPr>
            <w:tcW w:w="1507" w:type="dxa"/>
            <w:tcBorders>
              <w:top w:val="single" w:sz="6" w:space="0" w:color="auto"/>
              <w:left w:val="single" w:sz="6" w:space="0" w:color="auto"/>
              <w:bottom w:val="single" w:sz="6" w:space="0" w:color="auto"/>
              <w:right w:val="single" w:sz="12" w:space="0" w:color="auto"/>
            </w:tcBorders>
          </w:tcPr>
          <w:p w14:paraId="30FF6392" w14:textId="480B46B0" w:rsidR="003A5F5B" w:rsidRDefault="003A5F5B">
            <w:pPr>
              <w:autoSpaceDE w:val="0"/>
              <w:autoSpaceDN w:val="0"/>
              <w:adjustRightInd w:val="0"/>
              <w:spacing w:after="0" w:line="240" w:lineRule="auto"/>
              <w:jc w:val="right"/>
              <w:rPr>
                <w:rFonts w:ascii="Lato" w:hAnsi="Lato" w:cs="Lato"/>
                <w:color w:val="000000"/>
                <w:kern w:val="0"/>
                <w:sz w:val="24"/>
                <w:szCs w:val="24"/>
                <w14:ligatures w14:val="none"/>
              </w:rPr>
            </w:pPr>
            <w:r>
              <w:rPr>
                <w:rFonts w:ascii="Lato" w:hAnsi="Lato" w:cs="Lato"/>
                <w:color w:val="000000"/>
                <w:kern w:val="0"/>
                <w:sz w:val="24"/>
                <w:szCs w:val="24"/>
                <w14:ligatures w14:val="none"/>
              </w:rPr>
              <w:t xml:space="preserve">     100</w:t>
            </w:r>
            <w:r>
              <w:rPr>
                <w:rFonts w:ascii="Arial" w:hAnsi="Arial" w:cs="Arial"/>
                <w:color w:val="000000"/>
                <w:kern w:val="0"/>
                <w:sz w:val="24"/>
                <w:szCs w:val="24"/>
                <w14:ligatures w14:val="none"/>
              </w:rPr>
              <w:t> </w:t>
            </w:r>
            <w:r>
              <w:rPr>
                <w:rFonts w:ascii="Lato" w:hAnsi="Lato" w:cs="Lato"/>
                <w:color w:val="000000"/>
                <w:kern w:val="0"/>
                <w:sz w:val="24"/>
                <w:szCs w:val="24"/>
                <w14:ligatures w14:val="none"/>
              </w:rPr>
              <w:t>000</w:t>
            </w:r>
            <w:r w:rsidR="00C43701">
              <w:rPr>
                <w:rFonts w:ascii="Lato" w:hAnsi="Lato" w:cs="Lato"/>
                <w:color w:val="000000"/>
                <w:kern w:val="0"/>
                <w:sz w:val="24"/>
                <w:szCs w:val="24"/>
                <w14:ligatures w14:val="none"/>
              </w:rPr>
              <w:t> </w:t>
            </w:r>
            <w:r>
              <w:rPr>
                <w:rFonts w:ascii="Lato" w:hAnsi="Lato" w:cs="Lato"/>
                <w:color w:val="000000"/>
                <w:kern w:val="0"/>
                <w:sz w:val="24"/>
                <w:szCs w:val="24"/>
                <w14:ligatures w14:val="none"/>
              </w:rPr>
              <w:t xml:space="preserve">€ </w:t>
            </w:r>
          </w:p>
        </w:tc>
      </w:tr>
      <w:tr w:rsidR="003A5F5B" w14:paraId="7A8731E0" w14:textId="77777777" w:rsidTr="003A5F5B">
        <w:trPr>
          <w:trHeight w:val="310"/>
        </w:trPr>
        <w:tc>
          <w:tcPr>
            <w:tcW w:w="4646" w:type="dxa"/>
            <w:tcBorders>
              <w:top w:val="single" w:sz="6" w:space="0" w:color="auto"/>
              <w:left w:val="single" w:sz="12" w:space="0" w:color="auto"/>
              <w:bottom w:val="single" w:sz="6" w:space="0" w:color="auto"/>
              <w:right w:val="single" w:sz="6" w:space="0" w:color="auto"/>
            </w:tcBorders>
          </w:tcPr>
          <w:p w14:paraId="7BF904F7" w14:textId="77777777" w:rsidR="003A5F5B" w:rsidRDefault="003A5F5B">
            <w:pPr>
              <w:autoSpaceDE w:val="0"/>
              <w:autoSpaceDN w:val="0"/>
              <w:adjustRightInd w:val="0"/>
              <w:spacing w:after="0" w:line="240" w:lineRule="auto"/>
              <w:rPr>
                <w:rFonts w:ascii="Lato" w:hAnsi="Lato" w:cs="Lato"/>
                <w:color w:val="000000"/>
                <w:kern w:val="0"/>
                <w:sz w:val="24"/>
                <w:szCs w:val="24"/>
                <w14:ligatures w14:val="none"/>
              </w:rPr>
            </w:pPr>
            <w:r>
              <w:rPr>
                <w:rFonts w:ascii="Lato" w:hAnsi="Lato" w:cs="Lato"/>
                <w:color w:val="000000"/>
                <w:kern w:val="0"/>
                <w:sz w:val="24"/>
                <w:szCs w:val="24"/>
                <w14:ligatures w14:val="none"/>
              </w:rPr>
              <w:t>Maison pastorale</w:t>
            </w:r>
          </w:p>
        </w:tc>
        <w:tc>
          <w:tcPr>
            <w:tcW w:w="1877" w:type="dxa"/>
            <w:tcBorders>
              <w:top w:val="single" w:sz="6" w:space="0" w:color="auto"/>
              <w:left w:val="single" w:sz="6" w:space="0" w:color="auto"/>
              <w:bottom w:val="single" w:sz="6" w:space="0" w:color="auto"/>
              <w:right w:val="single" w:sz="6" w:space="0" w:color="auto"/>
            </w:tcBorders>
          </w:tcPr>
          <w:p w14:paraId="1B406AE6" w14:textId="6A3FB9C1" w:rsidR="003A5F5B" w:rsidRDefault="003A5F5B">
            <w:pPr>
              <w:autoSpaceDE w:val="0"/>
              <w:autoSpaceDN w:val="0"/>
              <w:adjustRightInd w:val="0"/>
              <w:spacing w:after="0" w:line="240" w:lineRule="auto"/>
              <w:jc w:val="right"/>
              <w:rPr>
                <w:rFonts w:ascii="Lato" w:hAnsi="Lato" w:cs="Lato"/>
                <w:color w:val="000000"/>
                <w:kern w:val="0"/>
                <w:sz w:val="24"/>
                <w:szCs w:val="24"/>
                <w14:ligatures w14:val="none"/>
              </w:rPr>
            </w:pPr>
            <w:r>
              <w:rPr>
                <w:rFonts w:ascii="Lato" w:hAnsi="Lato" w:cs="Lato"/>
                <w:color w:val="000000"/>
                <w:kern w:val="0"/>
                <w:sz w:val="24"/>
                <w:szCs w:val="24"/>
                <w14:ligatures w14:val="none"/>
              </w:rPr>
              <w:t xml:space="preserve">            200</w:t>
            </w:r>
            <w:r>
              <w:rPr>
                <w:rFonts w:ascii="Arial" w:hAnsi="Arial" w:cs="Arial"/>
                <w:color w:val="000000"/>
                <w:kern w:val="0"/>
                <w:sz w:val="24"/>
                <w:szCs w:val="24"/>
                <w14:ligatures w14:val="none"/>
              </w:rPr>
              <w:t> </w:t>
            </w:r>
            <w:r>
              <w:rPr>
                <w:rFonts w:ascii="Lato" w:hAnsi="Lato" w:cs="Lato"/>
                <w:color w:val="000000"/>
                <w:kern w:val="0"/>
                <w:sz w:val="24"/>
                <w:szCs w:val="24"/>
                <w14:ligatures w14:val="none"/>
              </w:rPr>
              <w:t>000</w:t>
            </w:r>
            <w:r w:rsidR="00C43701">
              <w:rPr>
                <w:rFonts w:ascii="Lato" w:hAnsi="Lato" w:cs="Lato"/>
                <w:color w:val="000000"/>
                <w:kern w:val="0"/>
                <w:sz w:val="24"/>
                <w:szCs w:val="24"/>
                <w14:ligatures w14:val="none"/>
              </w:rPr>
              <w:t> </w:t>
            </w:r>
            <w:r>
              <w:rPr>
                <w:rFonts w:ascii="Lato" w:hAnsi="Lato" w:cs="Lato"/>
                <w:color w:val="000000"/>
                <w:kern w:val="0"/>
                <w:sz w:val="24"/>
                <w:szCs w:val="24"/>
                <w14:ligatures w14:val="none"/>
              </w:rPr>
              <w:t xml:space="preserve">€ </w:t>
            </w:r>
          </w:p>
        </w:tc>
        <w:tc>
          <w:tcPr>
            <w:tcW w:w="1714" w:type="dxa"/>
            <w:tcBorders>
              <w:top w:val="single" w:sz="6" w:space="0" w:color="auto"/>
              <w:left w:val="single" w:sz="6" w:space="0" w:color="auto"/>
              <w:bottom w:val="single" w:sz="6" w:space="0" w:color="auto"/>
              <w:right w:val="single" w:sz="6" w:space="0" w:color="auto"/>
            </w:tcBorders>
          </w:tcPr>
          <w:p w14:paraId="1151B414" w14:textId="2D611B7C" w:rsidR="003A5F5B" w:rsidRDefault="003A5F5B">
            <w:pPr>
              <w:autoSpaceDE w:val="0"/>
              <w:autoSpaceDN w:val="0"/>
              <w:adjustRightInd w:val="0"/>
              <w:spacing w:after="0" w:line="240" w:lineRule="auto"/>
              <w:jc w:val="right"/>
              <w:rPr>
                <w:rFonts w:ascii="Lato" w:hAnsi="Lato" w:cs="Lato"/>
                <w:color w:val="000000"/>
                <w:kern w:val="0"/>
                <w:sz w:val="24"/>
                <w:szCs w:val="24"/>
                <w14:ligatures w14:val="none"/>
              </w:rPr>
            </w:pPr>
            <w:r>
              <w:rPr>
                <w:rFonts w:ascii="Lato" w:hAnsi="Lato" w:cs="Lato"/>
                <w:color w:val="000000"/>
                <w:kern w:val="0"/>
                <w:sz w:val="24"/>
                <w:szCs w:val="24"/>
                <w14:ligatures w14:val="none"/>
              </w:rPr>
              <w:t xml:space="preserve">         100</w:t>
            </w:r>
            <w:r>
              <w:rPr>
                <w:rFonts w:ascii="Arial" w:hAnsi="Arial" w:cs="Arial"/>
                <w:color w:val="000000"/>
                <w:kern w:val="0"/>
                <w:sz w:val="24"/>
                <w:szCs w:val="24"/>
                <w14:ligatures w14:val="none"/>
              </w:rPr>
              <w:t> </w:t>
            </w:r>
            <w:r>
              <w:rPr>
                <w:rFonts w:ascii="Lato" w:hAnsi="Lato" w:cs="Lato"/>
                <w:color w:val="000000"/>
                <w:kern w:val="0"/>
                <w:sz w:val="24"/>
                <w:szCs w:val="24"/>
                <w14:ligatures w14:val="none"/>
              </w:rPr>
              <w:t>000</w:t>
            </w:r>
            <w:r w:rsidR="00C43701">
              <w:rPr>
                <w:rFonts w:ascii="Lato" w:hAnsi="Lato" w:cs="Lato"/>
                <w:color w:val="000000"/>
                <w:kern w:val="0"/>
                <w:sz w:val="24"/>
                <w:szCs w:val="24"/>
                <w14:ligatures w14:val="none"/>
              </w:rPr>
              <w:t> </w:t>
            </w:r>
            <w:r>
              <w:rPr>
                <w:rFonts w:ascii="Lato" w:hAnsi="Lato" w:cs="Lato"/>
                <w:color w:val="000000"/>
                <w:kern w:val="0"/>
                <w:sz w:val="24"/>
                <w:szCs w:val="24"/>
                <w14:ligatures w14:val="none"/>
              </w:rPr>
              <w:t xml:space="preserve">€ </w:t>
            </w:r>
          </w:p>
        </w:tc>
        <w:tc>
          <w:tcPr>
            <w:tcW w:w="1507" w:type="dxa"/>
            <w:tcBorders>
              <w:top w:val="single" w:sz="6" w:space="0" w:color="auto"/>
              <w:left w:val="single" w:sz="6" w:space="0" w:color="auto"/>
              <w:bottom w:val="single" w:sz="6" w:space="0" w:color="auto"/>
              <w:right w:val="single" w:sz="12" w:space="0" w:color="auto"/>
            </w:tcBorders>
          </w:tcPr>
          <w:p w14:paraId="0676116D" w14:textId="1371E94D" w:rsidR="003A5F5B" w:rsidRDefault="003A5F5B">
            <w:pPr>
              <w:autoSpaceDE w:val="0"/>
              <w:autoSpaceDN w:val="0"/>
              <w:adjustRightInd w:val="0"/>
              <w:spacing w:after="0" w:line="240" w:lineRule="auto"/>
              <w:jc w:val="right"/>
              <w:rPr>
                <w:rFonts w:ascii="Lato" w:hAnsi="Lato" w:cs="Lato"/>
                <w:color w:val="000000"/>
                <w:kern w:val="0"/>
                <w:sz w:val="24"/>
                <w:szCs w:val="24"/>
                <w14:ligatures w14:val="none"/>
              </w:rPr>
            </w:pPr>
            <w:r>
              <w:rPr>
                <w:rFonts w:ascii="Lato" w:hAnsi="Lato" w:cs="Lato"/>
                <w:color w:val="000000"/>
                <w:kern w:val="0"/>
                <w:sz w:val="24"/>
                <w:szCs w:val="24"/>
                <w14:ligatures w14:val="none"/>
              </w:rPr>
              <w:t xml:space="preserve">     100</w:t>
            </w:r>
            <w:r>
              <w:rPr>
                <w:rFonts w:ascii="Arial" w:hAnsi="Arial" w:cs="Arial"/>
                <w:color w:val="000000"/>
                <w:kern w:val="0"/>
                <w:sz w:val="24"/>
                <w:szCs w:val="24"/>
                <w14:ligatures w14:val="none"/>
              </w:rPr>
              <w:t> </w:t>
            </w:r>
            <w:r>
              <w:rPr>
                <w:rFonts w:ascii="Lato" w:hAnsi="Lato" w:cs="Lato"/>
                <w:color w:val="000000"/>
                <w:kern w:val="0"/>
                <w:sz w:val="24"/>
                <w:szCs w:val="24"/>
                <w14:ligatures w14:val="none"/>
              </w:rPr>
              <w:t>000</w:t>
            </w:r>
            <w:r w:rsidR="00C43701">
              <w:rPr>
                <w:rFonts w:ascii="Lato" w:hAnsi="Lato" w:cs="Lato"/>
                <w:color w:val="000000"/>
                <w:kern w:val="0"/>
                <w:sz w:val="24"/>
                <w:szCs w:val="24"/>
                <w14:ligatures w14:val="none"/>
              </w:rPr>
              <w:t> </w:t>
            </w:r>
            <w:r>
              <w:rPr>
                <w:rFonts w:ascii="Lato" w:hAnsi="Lato" w:cs="Lato"/>
                <w:color w:val="000000"/>
                <w:kern w:val="0"/>
                <w:sz w:val="24"/>
                <w:szCs w:val="24"/>
                <w14:ligatures w14:val="none"/>
              </w:rPr>
              <w:t xml:space="preserve">€ </w:t>
            </w:r>
          </w:p>
        </w:tc>
      </w:tr>
      <w:tr w:rsidR="003A5F5B" w14:paraId="5C68B5FB" w14:textId="77777777" w:rsidTr="003A5F5B">
        <w:trPr>
          <w:trHeight w:val="319"/>
        </w:trPr>
        <w:tc>
          <w:tcPr>
            <w:tcW w:w="4646" w:type="dxa"/>
            <w:tcBorders>
              <w:top w:val="single" w:sz="6" w:space="0" w:color="auto"/>
              <w:left w:val="single" w:sz="12" w:space="0" w:color="auto"/>
              <w:bottom w:val="single" w:sz="12" w:space="0" w:color="auto"/>
              <w:right w:val="single" w:sz="6" w:space="0" w:color="auto"/>
            </w:tcBorders>
          </w:tcPr>
          <w:p w14:paraId="2F914FD1" w14:textId="77777777" w:rsidR="003A5F5B" w:rsidRDefault="003A5F5B">
            <w:pPr>
              <w:autoSpaceDE w:val="0"/>
              <w:autoSpaceDN w:val="0"/>
              <w:adjustRightInd w:val="0"/>
              <w:spacing w:after="0" w:line="240" w:lineRule="auto"/>
              <w:jc w:val="center"/>
              <w:rPr>
                <w:rFonts w:ascii="Lato" w:hAnsi="Lato" w:cs="Lato"/>
                <w:b/>
                <w:bCs/>
                <w:color w:val="000000"/>
                <w:kern w:val="0"/>
                <w:sz w:val="24"/>
                <w:szCs w:val="24"/>
                <w14:ligatures w14:val="none"/>
              </w:rPr>
            </w:pPr>
            <w:r>
              <w:rPr>
                <w:rFonts w:ascii="Lato" w:hAnsi="Lato" w:cs="Lato"/>
                <w:b/>
                <w:bCs/>
                <w:color w:val="000000"/>
                <w:kern w:val="0"/>
                <w:sz w:val="24"/>
                <w:szCs w:val="24"/>
                <w14:ligatures w14:val="none"/>
              </w:rPr>
              <w:t>Total</w:t>
            </w:r>
          </w:p>
        </w:tc>
        <w:tc>
          <w:tcPr>
            <w:tcW w:w="1877" w:type="dxa"/>
            <w:tcBorders>
              <w:top w:val="single" w:sz="6" w:space="0" w:color="auto"/>
              <w:left w:val="single" w:sz="6" w:space="0" w:color="auto"/>
              <w:bottom w:val="single" w:sz="12" w:space="0" w:color="auto"/>
              <w:right w:val="single" w:sz="6" w:space="0" w:color="auto"/>
            </w:tcBorders>
          </w:tcPr>
          <w:p w14:paraId="74AFDF10" w14:textId="407AB26F" w:rsidR="003A5F5B" w:rsidRDefault="003A5F5B">
            <w:pPr>
              <w:autoSpaceDE w:val="0"/>
              <w:autoSpaceDN w:val="0"/>
              <w:adjustRightInd w:val="0"/>
              <w:spacing w:after="0" w:line="240" w:lineRule="auto"/>
              <w:jc w:val="right"/>
              <w:rPr>
                <w:rFonts w:ascii="Lato" w:hAnsi="Lato" w:cs="Lato"/>
                <w:b/>
                <w:bCs/>
                <w:color w:val="000000"/>
                <w:kern w:val="0"/>
                <w:sz w:val="24"/>
                <w:szCs w:val="24"/>
                <w14:ligatures w14:val="none"/>
              </w:rPr>
            </w:pPr>
            <w:r>
              <w:rPr>
                <w:rFonts w:ascii="Lato" w:hAnsi="Lato" w:cs="Lato"/>
                <w:b/>
                <w:bCs/>
                <w:color w:val="000000"/>
                <w:kern w:val="0"/>
                <w:sz w:val="24"/>
                <w:szCs w:val="24"/>
                <w14:ligatures w14:val="none"/>
              </w:rPr>
              <w:t xml:space="preserve">        2</w:t>
            </w:r>
            <w:r>
              <w:rPr>
                <w:rFonts w:ascii="Arial" w:hAnsi="Arial" w:cs="Arial"/>
                <w:b/>
                <w:bCs/>
                <w:color w:val="000000"/>
                <w:kern w:val="0"/>
                <w:sz w:val="24"/>
                <w:szCs w:val="24"/>
                <w14:ligatures w14:val="none"/>
              </w:rPr>
              <w:t> </w:t>
            </w:r>
            <w:r>
              <w:rPr>
                <w:rFonts w:ascii="Lato" w:hAnsi="Lato" w:cs="Lato"/>
                <w:b/>
                <w:bCs/>
                <w:color w:val="000000"/>
                <w:kern w:val="0"/>
                <w:sz w:val="24"/>
                <w:szCs w:val="24"/>
                <w14:ligatures w14:val="none"/>
              </w:rPr>
              <w:t>140</w:t>
            </w:r>
            <w:r>
              <w:rPr>
                <w:rFonts w:ascii="Arial" w:hAnsi="Arial" w:cs="Arial"/>
                <w:b/>
                <w:bCs/>
                <w:color w:val="000000"/>
                <w:kern w:val="0"/>
                <w:sz w:val="24"/>
                <w:szCs w:val="24"/>
                <w14:ligatures w14:val="none"/>
              </w:rPr>
              <w:t> </w:t>
            </w:r>
            <w:r>
              <w:rPr>
                <w:rFonts w:ascii="Lato" w:hAnsi="Lato" w:cs="Lato"/>
                <w:b/>
                <w:bCs/>
                <w:color w:val="000000"/>
                <w:kern w:val="0"/>
                <w:sz w:val="24"/>
                <w:szCs w:val="24"/>
                <w14:ligatures w14:val="none"/>
              </w:rPr>
              <w:t>000</w:t>
            </w:r>
            <w:r w:rsidR="00C43701">
              <w:rPr>
                <w:rFonts w:ascii="Lato" w:hAnsi="Lato" w:cs="Lato"/>
                <w:b/>
                <w:bCs/>
                <w:color w:val="000000"/>
                <w:kern w:val="0"/>
                <w:sz w:val="24"/>
                <w:szCs w:val="24"/>
                <w14:ligatures w14:val="none"/>
              </w:rPr>
              <w:t> </w:t>
            </w:r>
            <w:r>
              <w:rPr>
                <w:rFonts w:ascii="Lato" w:hAnsi="Lato" w:cs="Lato"/>
                <w:b/>
                <w:bCs/>
                <w:color w:val="000000"/>
                <w:kern w:val="0"/>
                <w:sz w:val="24"/>
                <w:szCs w:val="24"/>
                <w14:ligatures w14:val="none"/>
              </w:rPr>
              <w:t xml:space="preserve">€ </w:t>
            </w:r>
          </w:p>
        </w:tc>
        <w:tc>
          <w:tcPr>
            <w:tcW w:w="1714" w:type="dxa"/>
            <w:tcBorders>
              <w:top w:val="single" w:sz="6" w:space="0" w:color="auto"/>
              <w:left w:val="single" w:sz="6" w:space="0" w:color="auto"/>
              <w:bottom w:val="single" w:sz="12" w:space="0" w:color="auto"/>
              <w:right w:val="single" w:sz="6" w:space="0" w:color="auto"/>
            </w:tcBorders>
          </w:tcPr>
          <w:p w14:paraId="1A0D565C" w14:textId="58993EE9" w:rsidR="003A5F5B" w:rsidRDefault="003A5F5B">
            <w:pPr>
              <w:autoSpaceDE w:val="0"/>
              <w:autoSpaceDN w:val="0"/>
              <w:adjustRightInd w:val="0"/>
              <w:spacing w:after="0" w:line="240" w:lineRule="auto"/>
              <w:jc w:val="right"/>
              <w:rPr>
                <w:rFonts w:ascii="Lato" w:hAnsi="Lato" w:cs="Lato"/>
                <w:b/>
                <w:bCs/>
                <w:color w:val="000000"/>
                <w:kern w:val="0"/>
                <w:sz w:val="24"/>
                <w:szCs w:val="24"/>
                <w14:ligatures w14:val="none"/>
              </w:rPr>
            </w:pPr>
            <w:r>
              <w:rPr>
                <w:rFonts w:ascii="Lato" w:hAnsi="Lato" w:cs="Lato"/>
                <w:b/>
                <w:bCs/>
                <w:color w:val="000000"/>
                <w:kern w:val="0"/>
                <w:sz w:val="24"/>
                <w:szCs w:val="24"/>
                <w14:ligatures w14:val="none"/>
              </w:rPr>
              <w:t xml:space="preserve">     1</w:t>
            </w:r>
            <w:r>
              <w:rPr>
                <w:rFonts w:ascii="Arial" w:hAnsi="Arial" w:cs="Arial"/>
                <w:b/>
                <w:bCs/>
                <w:color w:val="000000"/>
                <w:kern w:val="0"/>
                <w:sz w:val="24"/>
                <w:szCs w:val="24"/>
                <w14:ligatures w14:val="none"/>
              </w:rPr>
              <w:t> </w:t>
            </w:r>
            <w:r>
              <w:rPr>
                <w:rFonts w:ascii="Lato" w:hAnsi="Lato" w:cs="Lato"/>
                <w:b/>
                <w:bCs/>
                <w:color w:val="000000"/>
                <w:kern w:val="0"/>
                <w:sz w:val="24"/>
                <w:szCs w:val="24"/>
                <w14:ligatures w14:val="none"/>
              </w:rPr>
              <w:t>300</w:t>
            </w:r>
            <w:r>
              <w:rPr>
                <w:rFonts w:ascii="Arial" w:hAnsi="Arial" w:cs="Arial"/>
                <w:b/>
                <w:bCs/>
                <w:color w:val="000000"/>
                <w:kern w:val="0"/>
                <w:sz w:val="24"/>
                <w:szCs w:val="24"/>
                <w14:ligatures w14:val="none"/>
              </w:rPr>
              <w:t> </w:t>
            </w:r>
            <w:r>
              <w:rPr>
                <w:rFonts w:ascii="Lato" w:hAnsi="Lato" w:cs="Lato"/>
                <w:b/>
                <w:bCs/>
                <w:color w:val="000000"/>
                <w:kern w:val="0"/>
                <w:sz w:val="24"/>
                <w:szCs w:val="24"/>
                <w14:ligatures w14:val="none"/>
              </w:rPr>
              <w:t>000</w:t>
            </w:r>
            <w:r w:rsidR="00C43701">
              <w:rPr>
                <w:rFonts w:ascii="Lato" w:hAnsi="Lato" w:cs="Lato"/>
                <w:b/>
                <w:bCs/>
                <w:color w:val="000000"/>
                <w:kern w:val="0"/>
                <w:sz w:val="24"/>
                <w:szCs w:val="24"/>
                <w14:ligatures w14:val="none"/>
              </w:rPr>
              <w:t> </w:t>
            </w:r>
            <w:r>
              <w:rPr>
                <w:rFonts w:ascii="Lato" w:hAnsi="Lato" w:cs="Lato"/>
                <w:b/>
                <w:bCs/>
                <w:color w:val="000000"/>
                <w:kern w:val="0"/>
                <w:sz w:val="24"/>
                <w:szCs w:val="24"/>
                <w14:ligatures w14:val="none"/>
              </w:rPr>
              <w:t xml:space="preserve">€ </w:t>
            </w:r>
          </w:p>
        </w:tc>
        <w:tc>
          <w:tcPr>
            <w:tcW w:w="1507" w:type="dxa"/>
            <w:tcBorders>
              <w:top w:val="single" w:sz="6" w:space="0" w:color="auto"/>
              <w:left w:val="single" w:sz="6" w:space="0" w:color="auto"/>
              <w:bottom w:val="single" w:sz="12" w:space="0" w:color="auto"/>
              <w:right w:val="single" w:sz="12" w:space="0" w:color="auto"/>
            </w:tcBorders>
          </w:tcPr>
          <w:p w14:paraId="0CB6D07B" w14:textId="09B4712F" w:rsidR="003A5F5B" w:rsidRDefault="003A5F5B">
            <w:pPr>
              <w:autoSpaceDE w:val="0"/>
              <w:autoSpaceDN w:val="0"/>
              <w:adjustRightInd w:val="0"/>
              <w:spacing w:after="0" w:line="240" w:lineRule="auto"/>
              <w:jc w:val="right"/>
              <w:rPr>
                <w:rFonts w:ascii="Lato" w:hAnsi="Lato" w:cs="Lato"/>
                <w:b/>
                <w:bCs/>
                <w:color w:val="000000"/>
                <w:kern w:val="0"/>
                <w:sz w:val="24"/>
                <w:szCs w:val="24"/>
                <w14:ligatures w14:val="none"/>
              </w:rPr>
            </w:pPr>
            <w:r>
              <w:rPr>
                <w:rFonts w:ascii="Lato" w:hAnsi="Lato" w:cs="Lato"/>
                <w:b/>
                <w:bCs/>
                <w:color w:val="000000"/>
                <w:kern w:val="0"/>
                <w:sz w:val="24"/>
                <w:szCs w:val="24"/>
                <w14:ligatures w14:val="none"/>
              </w:rPr>
              <w:t xml:space="preserve">     840</w:t>
            </w:r>
            <w:r>
              <w:rPr>
                <w:rFonts w:ascii="Arial" w:hAnsi="Arial" w:cs="Arial"/>
                <w:b/>
                <w:bCs/>
                <w:color w:val="000000"/>
                <w:kern w:val="0"/>
                <w:sz w:val="24"/>
                <w:szCs w:val="24"/>
                <w14:ligatures w14:val="none"/>
              </w:rPr>
              <w:t> </w:t>
            </w:r>
            <w:r>
              <w:rPr>
                <w:rFonts w:ascii="Lato" w:hAnsi="Lato" w:cs="Lato"/>
                <w:b/>
                <w:bCs/>
                <w:color w:val="000000"/>
                <w:kern w:val="0"/>
                <w:sz w:val="24"/>
                <w:szCs w:val="24"/>
                <w14:ligatures w14:val="none"/>
              </w:rPr>
              <w:t>000</w:t>
            </w:r>
            <w:r w:rsidR="00C43701">
              <w:rPr>
                <w:rFonts w:ascii="Lato" w:hAnsi="Lato" w:cs="Lato"/>
                <w:b/>
                <w:bCs/>
                <w:color w:val="000000"/>
                <w:kern w:val="0"/>
                <w:sz w:val="24"/>
                <w:szCs w:val="24"/>
                <w14:ligatures w14:val="none"/>
              </w:rPr>
              <w:t> </w:t>
            </w:r>
            <w:r>
              <w:rPr>
                <w:rFonts w:ascii="Lato" w:hAnsi="Lato" w:cs="Lato"/>
                <w:b/>
                <w:bCs/>
                <w:color w:val="000000"/>
                <w:kern w:val="0"/>
                <w:sz w:val="24"/>
                <w:szCs w:val="24"/>
                <w14:ligatures w14:val="none"/>
              </w:rPr>
              <w:t xml:space="preserve">€ </w:t>
            </w:r>
          </w:p>
        </w:tc>
      </w:tr>
    </w:tbl>
    <w:p w14:paraId="192616D2" w14:textId="77777777" w:rsidR="00124C84" w:rsidRDefault="00124C84" w:rsidP="00AB2C9F">
      <w:pPr>
        <w:pStyle w:val="Titre1"/>
      </w:pPr>
      <w:bookmarkStart w:id="6" w:name="_Hlk226981942"/>
      <w:r>
        <w:t>Devenir acteurs de ce projet</w:t>
      </w:r>
    </w:p>
    <w:p w14:paraId="65463467" w14:textId="4E47F424" w:rsidR="00124C84" w:rsidRPr="008001E7" w:rsidRDefault="00124C84" w:rsidP="00124C84">
      <w:pPr>
        <w:pStyle w:val="NormalWeb"/>
        <w:spacing w:after="0" w:afterAutospacing="0"/>
        <w:rPr>
          <w:rFonts w:ascii="Lato" w:hAnsi="Lato"/>
          <w:b/>
          <w:color w:val="4472C4" w:themeColor="accent1"/>
          <w:sz w:val="32"/>
          <w:szCs w:val="32"/>
        </w:rPr>
      </w:pPr>
      <w:r w:rsidRPr="008001E7">
        <w:rPr>
          <w:rFonts w:ascii="Segoe UI Emoji" w:hAnsi="Segoe UI Emoji" w:cs="Segoe UI Emoji"/>
          <w:b/>
          <w:color w:val="C00000"/>
          <w:sz w:val="32"/>
          <w:szCs w:val="32"/>
        </w:rPr>
        <w:t>💛</w:t>
      </w:r>
      <w:r w:rsidRPr="008001E7">
        <w:rPr>
          <w:rFonts w:ascii="Lato" w:hAnsi="Lato"/>
          <w:b/>
          <w:color w:val="4472C4" w:themeColor="accent1"/>
          <w:sz w:val="32"/>
          <w:szCs w:val="32"/>
        </w:rPr>
        <w:t xml:space="preserve"> </w:t>
      </w:r>
      <w:r w:rsidRPr="008001E7">
        <w:rPr>
          <w:rStyle w:val="font-semibold"/>
          <w:rFonts w:ascii="Lato" w:hAnsi="Lato"/>
          <w:b/>
          <w:color w:val="4472C4" w:themeColor="accent1"/>
          <w:sz w:val="32"/>
          <w:szCs w:val="32"/>
        </w:rPr>
        <w:t>trois façons de participer</w:t>
      </w:r>
    </w:p>
    <w:p w14:paraId="3C3CBA45" w14:textId="39935CCB" w:rsidR="00960089" w:rsidRPr="00960089" w:rsidRDefault="00960089" w:rsidP="00960089">
      <w:pPr>
        <w:pStyle w:val="py-1"/>
        <w:numPr>
          <w:ilvl w:val="0"/>
          <w:numId w:val="12"/>
        </w:numPr>
        <w:spacing w:before="0" w:beforeAutospacing="0" w:after="0" w:afterAutospacing="0"/>
        <w:rPr>
          <w:rFonts w:ascii="Lato" w:hAnsi="Lato"/>
          <w:b/>
          <w:color w:val="FF0000"/>
        </w:rPr>
      </w:pPr>
      <w:r w:rsidRPr="00960089">
        <w:rPr>
          <w:rStyle w:val="font-semibold"/>
          <w:rFonts w:ascii="Lato" w:hAnsi="Lato"/>
          <w:b/>
          <w:noProof/>
          <w:color w:val="0070C0"/>
          <w:sz w:val="32"/>
          <w:szCs w:val="32"/>
        </w:rPr>
        <w:drawing>
          <wp:anchor distT="0" distB="0" distL="114300" distR="114300" simplePos="0" relativeHeight="251658257" behindDoc="1" locked="0" layoutInCell="1" allowOverlap="1" wp14:anchorId="3121BA1D" wp14:editId="7103C632">
            <wp:simplePos x="0" y="0"/>
            <wp:positionH relativeFrom="column">
              <wp:posOffset>5128536</wp:posOffset>
            </wp:positionH>
            <wp:positionV relativeFrom="paragraph">
              <wp:posOffset>24379</wp:posOffset>
            </wp:positionV>
            <wp:extent cx="880110" cy="880110"/>
            <wp:effectExtent l="0" t="0" r="0" b="0"/>
            <wp:wrapTight wrapText="bothSides">
              <wp:wrapPolygon edited="0">
                <wp:start x="0" y="0"/>
                <wp:lineTo x="0" y="21039"/>
                <wp:lineTo x="21039" y="21039"/>
                <wp:lineTo x="2103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01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C84" w:rsidRPr="00960089">
        <w:rPr>
          <w:rFonts w:ascii="Lato" w:hAnsi="Lato"/>
          <w:b/>
          <w:color w:val="4472C4" w:themeColor="accent1"/>
          <w:sz w:val="32"/>
          <w:szCs w:val="32"/>
        </w:rPr>
        <w:t>Faire un don, scanner le QR code</w:t>
      </w:r>
      <w:bookmarkEnd w:id="5"/>
    </w:p>
    <w:p w14:paraId="4814B660" w14:textId="7E625BAF" w:rsidR="00960089" w:rsidRPr="00836B06" w:rsidRDefault="00836B06" w:rsidP="00836B06">
      <w:pPr>
        <w:pStyle w:val="py-1"/>
        <w:spacing w:before="0" w:beforeAutospacing="0" w:after="0" w:afterAutospacing="0"/>
        <w:rPr>
          <w:rFonts w:ascii="Lato" w:hAnsi="Lato"/>
          <w:b/>
          <w:color w:val="000000" w:themeColor="text1"/>
        </w:rPr>
      </w:pPr>
      <w:r w:rsidRPr="00836B06">
        <w:rPr>
          <w:rFonts w:ascii="Lato" w:hAnsi="Lato"/>
          <w:b/>
          <w:color w:val="000000" w:themeColor="text1"/>
        </w:rPr>
        <w:t>Par carte</w:t>
      </w:r>
      <w:r>
        <w:rPr>
          <w:rFonts w:ascii="Lato" w:hAnsi="Lato"/>
          <w:b/>
          <w:color w:val="000000" w:themeColor="text1"/>
        </w:rPr>
        <w:t xml:space="preserve"> bancaire</w:t>
      </w:r>
      <w:r w:rsidRPr="00836B06">
        <w:rPr>
          <w:rFonts w:ascii="Lato" w:hAnsi="Lato"/>
          <w:b/>
          <w:color w:val="000000" w:themeColor="text1"/>
        </w:rPr>
        <w:t>,</w:t>
      </w:r>
      <w:r>
        <w:rPr>
          <w:rFonts w:ascii="Lato" w:hAnsi="Lato"/>
          <w:b/>
          <w:color w:val="000000" w:themeColor="text1"/>
        </w:rPr>
        <w:t xml:space="preserve"> PayPal, </w:t>
      </w:r>
      <w:r w:rsidR="00124C84" w:rsidRPr="00836B06">
        <w:rPr>
          <w:rFonts w:ascii="Lato" w:hAnsi="Lato"/>
          <w:b/>
          <w:color w:val="000000" w:themeColor="text1"/>
        </w:rPr>
        <w:t xml:space="preserve">virement ou par chèque </w:t>
      </w:r>
    </w:p>
    <w:p w14:paraId="63F72829" w14:textId="5E3599F0" w:rsidR="00124C84" w:rsidRPr="00B8657F" w:rsidRDefault="00124C84" w:rsidP="00960089">
      <w:pPr>
        <w:pStyle w:val="py-1"/>
        <w:spacing w:before="0" w:beforeAutospacing="0" w:after="0" w:afterAutospacing="0"/>
        <w:rPr>
          <w:rFonts w:ascii="Lato" w:hAnsi="Lato"/>
          <w:color w:val="FF0000"/>
        </w:rPr>
      </w:pPr>
      <w:r w:rsidRPr="00960089">
        <w:rPr>
          <w:rFonts w:ascii="Lato" w:hAnsi="Lato"/>
          <w:b/>
        </w:rPr>
        <w:t>à</w:t>
      </w:r>
      <w:r w:rsidRPr="00960089">
        <w:rPr>
          <w:rFonts w:ascii="Lato" w:hAnsi="Lato"/>
        </w:rPr>
        <w:t xml:space="preserve"> </w:t>
      </w:r>
      <w:r w:rsidRPr="00B8657F">
        <w:rPr>
          <w:rFonts w:ascii="Lato" w:hAnsi="Lato"/>
        </w:rPr>
        <w:t>l’</w:t>
      </w:r>
      <w:r w:rsidR="00C43701">
        <w:rPr>
          <w:rFonts w:ascii="Lato" w:hAnsi="Lato"/>
        </w:rPr>
        <w:t>É</w:t>
      </w:r>
      <w:r w:rsidRPr="00B8657F">
        <w:rPr>
          <w:rFonts w:ascii="Lato" w:hAnsi="Lato"/>
        </w:rPr>
        <w:t>glise protestante Cœur d’Hérault, 30</w:t>
      </w:r>
      <w:r w:rsidR="00C43701">
        <w:rPr>
          <w:rFonts w:ascii="Lato" w:hAnsi="Lato"/>
        </w:rPr>
        <w:t> </w:t>
      </w:r>
      <w:r w:rsidRPr="00B8657F">
        <w:rPr>
          <w:rFonts w:ascii="Lato" w:hAnsi="Lato"/>
        </w:rPr>
        <w:t>rue Croix Rouge 3</w:t>
      </w:r>
      <w:r w:rsidR="00CF4F5D">
        <w:rPr>
          <w:rFonts w:ascii="Lato" w:hAnsi="Lato"/>
        </w:rPr>
        <w:t>4</w:t>
      </w:r>
      <w:r w:rsidR="00313BF3">
        <w:rPr>
          <w:rFonts w:ascii="Arial" w:hAnsi="Arial" w:cs="Arial"/>
        </w:rPr>
        <w:t> </w:t>
      </w:r>
      <w:r w:rsidRPr="00B8657F">
        <w:rPr>
          <w:rFonts w:ascii="Lato" w:hAnsi="Lato"/>
        </w:rPr>
        <w:t>800 CLERMONT-L’H</w:t>
      </w:r>
      <w:r w:rsidR="008D6B2F">
        <w:rPr>
          <w:rFonts w:ascii="Lato" w:hAnsi="Lato"/>
        </w:rPr>
        <w:t>É</w:t>
      </w:r>
      <w:r w:rsidRPr="00B8657F">
        <w:rPr>
          <w:rFonts w:ascii="Lato" w:hAnsi="Lato"/>
        </w:rPr>
        <w:t>RAULT</w:t>
      </w:r>
      <w:r w:rsidR="00C43701">
        <w:rPr>
          <w:rFonts w:ascii="Lato" w:hAnsi="Lato"/>
        </w:rPr>
        <w:t> </w:t>
      </w:r>
      <w:r w:rsidRPr="00B8657F">
        <w:rPr>
          <w:rFonts w:ascii="Lato" w:hAnsi="Lato"/>
        </w:rPr>
        <w:t>FR76 1348 5008 0008 0114 9098 767</w:t>
      </w:r>
    </w:p>
    <w:bookmarkEnd w:id="6"/>
    <w:p w14:paraId="0CA38B5C" w14:textId="77777777" w:rsidR="00B66C90" w:rsidRPr="001B4CC2" w:rsidRDefault="00B66C90" w:rsidP="00A14077">
      <w:pPr>
        <w:spacing w:after="0" w:line="240" w:lineRule="auto"/>
        <w:ind w:left="284"/>
        <w:rPr>
          <w:rFonts w:ascii="Lato" w:eastAsia="Times New Roman" w:hAnsi="Lato" w:cs="Times New Roman"/>
          <w:kern w:val="0"/>
          <w:sz w:val="24"/>
          <w:szCs w:val="24"/>
          <w:lang w:eastAsia="fr-FR"/>
          <w14:ligatures w14:val="none"/>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8"/>
        <w:gridCol w:w="3226"/>
        <w:gridCol w:w="3544"/>
      </w:tblGrid>
      <w:tr w:rsidR="00836101" w:rsidRPr="00927AB3" w14:paraId="0DE35D5E" w14:textId="77777777" w:rsidTr="00947D59">
        <w:tc>
          <w:tcPr>
            <w:tcW w:w="3008" w:type="dxa"/>
            <w:tcBorders>
              <w:top w:val="single" w:sz="2" w:space="0" w:color="CCCCCC"/>
              <w:left w:val="single" w:sz="2" w:space="0" w:color="CCCCCC"/>
              <w:bottom w:val="single" w:sz="2" w:space="0" w:color="CCCCCC"/>
              <w:right w:val="single" w:sz="2" w:space="0" w:color="CCCCCC"/>
            </w:tcBorders>
            <w:shd w:val="clear" w:color="auto" w:fill="FFFFFF"/>
            <w:tcMar>
              <w:top w:w="120" w:type="dxa"/>
              <w:left w:w="160" w:type="dxa"/>
              <w:bottom w:w="120" w:type="dxa"/>
              <w:right w:w="160" w:type="dxa"/>
            </w:tcMar>
          </w:tcPr>
          <w:p w14:paraId="31785420" w14:textId="63AB7B7B" w:rsidR="00836101" w:rsidRPr="00927AB3" w:rsidRDefault="00836101" w:rsidP="00D20D86">
            <w:pPr>
              <w:spacing w:after="0" w:line="240" w:lineRule="auto"/>
            </w:pPr>
            <w:r w:rsidRPr="00927AB3">
              <w:rPr>
                <w:b/>
                <w:bCs/>
              </w:rPr>
              <w:t>Donateur</w:t>
            </w:r>
            <w:r w:rsidR="00947D59">
              <w:rPr>
                <w:b/>
                <w:bCs/>
              </w:rPr>
              <w:t xml:space="preserve"> : </w:t>
            </w:r>
            <w:r w:rsidRPr="00927AB3">
              <w:rPr>
                <w:b/>
                <w:bCs/>
              </w:rPr>
              <w:t>500</w:t>
            </w:r>
            <w:r w:rsidR="00C43701">
              <w:rPr>
                <w:b/>
                <w:bCs/>
              </w:rPr>
              <w:t> </w:t>
            </w:r>
            <w:r w:rsidRPr="00927AB3">
              <w:rPr>
                <w:b/>
                <w:bCs/>
              </w:rPr>
              <w:t>€</w:t>
            </w:r>
          </w:p>
          <w:p w14:paraId="704016BB" w14:textId="400A2304" w:rsidR="00836101" w:rsidRPr="00927AB3" w:rsidRDefault="00836101" w:rsidP="00D20D86">
            <w:pPr>
              <w:spacing w:after="0" w:line="240" w:lineRule="auto"/>
            </w:pPr>
            <w:r w:rsidRPr="00927AB3">
              <w:t>soit 170</w:t>
            </w:r>
            <w:r w:rsidR="00C43701">
              <w:t> </w:t>
            </w:r>
            <w:r w:rsidRPr="00927AB3">
              <w:t>€ après déduction IR</w:t>
            </w:r>
          </w:p>
          <w:p w14:paraId="65B4EC3B" w14:textId="77777777" w:rsidR="00836101" w:rsidRPr="00927AB3" w:rsidRDefault="00836101" w:rsidP="00D20D86">
            <w:pPr>
              <w:spacing w:after="0" w:line="240" w:lineRule="auto"/>
            </w:pPr>
          </w:p>
          <w:p w14:paraId="3061B03C" w14:textId="77777777" w:rsidR="00836101" w:rsidRPr="00927AB3" w:rsidRDefault="00836101" w:rsidP="00D20D86">
            <w:pPr>
              <w:spacing w:after="0" w:line="240" w:lineRule="auto"/>
            </w:pPr>
            <w:r w:rsidRPr="00927AB3">
              <w:t>Avancement trimestriel</w:t>
            </w:r>
          </w:p>
          <w:p w14:paraId="2EB2B79A" w14:textId="77777777" w:rsidR="00836101" w:rsidRPr="00927AB3" w:rsidRDefault="00836101" w:rsidP="00D20D86">
            <w:pPr>
              <w:spacing w:after="0" w:line="240" w:lineRule="auto"/>
            </w:pPr>
            <w:r w:rsidRPr="00927AB3">
              <w:t>Invitation inauguration</w:t>
            </w:r>
          </w:p>
        </w:tc>
        <w:tc>
          <w:tcPr>
            <w:tcW w:w="3226" w:type="dxa"/>
            <w:tcBorders>
              <w:top w:val="single" w:sz="8" w:space="0" w:color="1D9E75"/>
              <w:left w:val="single" w:sz="8" w:space="0" w:color="1D9E75"/>
              <w:bottom w:val="single" w:sz="8" w:space="0" w:color="1D9E75"/>
              <w:right w:val="single" w:sz="8" w:space="0" w:color="1D9E75"/>
            </w:tcBorders>
            <w:shd w:val="clear" w:color="auto" w:fill="FFFFFF"/>
            <w:tcMar>
              <w:top w:w="120" w:type="dxa"/>
              <w:left w:w="160" w:type="dxa"/>
              <w:bottom w:w="120" w:type="dxa"/>
              <w:right w:w="160" w:type="dxa"/>
            </w:tcMar>
          </w:tcPr>
          <w:p w14:paraId="70571E40" w14:textId="500FC2F3" w:rsidR="00836101" w:rsidRPr="00927AB3" w:rsidRDefault="00836101" w:rsidP="00D20D86">
            <w:pPr>
              <w:spacing w:after="0" w:line="240" w:lineRule="auto"/>
            </w:pPr>
            <w:r w:rsidRPr="00927AB3">
              <w:rPr>
                <w:b/>
                <w:bCs/>
              </w:rPr>
              <w:t xml:space="preserve">Mécène </w:t>
            </w:r>
            <w:r w:rsidRPr="00927AB3">
              <w:rPr>
                <w:rFonts w:ascii="Segoe UI Symbol" w:hAnsi="Segoe UI Symbol" w:cs="Segoe UI Symbol"/>
                <w:b/>
                <w:bCs/>
              </w:rPr>
              <w:t>★</w:t>
            </w:r>
            <w:r w:rsidR="00947D59">
              <w:rPr>
                <w:rFonts w:ascii="Segoe UI Symbol" w:hAnsi="Segoe UI Symbol" w:cs="Segoe UI Symbol"/>
                <w:b/>
                <w:bCs/>
              </w:rPr>
              <w:t xml:space="preserve"> : </w:t>
            </w:r>
            <w:r w:rsidRPr="00927AB3">
              <w:rPr>
                <w:b/>
                <w:bCs/>
              </w:rPr>
              <w:t>5</w:t>
            </w:r>
            <w:r w:rsidR="00C43701">
              <w:rPr>
                <w:b/>
                <w:bCs/>
              </w:rPr>
              <w:t> 000 </w:t>
            </w:r>
            <w:r w:rsidRPr="00927AB3">
              <w:rPr>
                <w:b/>
                <w:bCs/>
              </w:rPr>
              <w:t>€</w:t>
            </w:r>
          </w:p>
          <w:p w14:paraId="59306E64" w14:textId="0AE17CF8" w:rsidR="00836101" w:rsidRPr="00927AB3" w:rsidRDefault="00836101" w:rsidP="00D20D86">
            <w:pPr>
              <w:spacing w:after="0" w:line="240" w:lineRule="auto"/>
            </w:pPr>
            <w:r w:rsidRPr="00927AB3">
              <w:t>soit 1</w:t>
            </w:r>
            <w:r w:rsidR="00C43701">
              <w:t> 700 </w:t>
            </w:r>
            <w:r w:rsidRPr="00927AB3">
              <w:t>€ après déduction IR</w:t>
            </w:r>
          </w:p>
          <w:p w14:paraId="3207D6F5" w14:textId="77777777" w:rsidR="00836101" w:rsidRPr="00927AB3" w:rsidRDefault="00836101" w:rsidP="00D20D86">
            <w:pPr>
              <w:spacing w:after="0" w:line="240" w:lineRule="auto"/>
            </w:pPr>
          </w:p>
          <w:p w14:paraId="126029E5" w14:textId="69066A55" w:rsidR="00836101" w:rsidRPr="00927AB3" w:rsidRDefault="00947D59" w:rsidP="00D20D86">
            <w:pPr>
              <w:spacing w:after="0" w:line="240" w:lineRule="auto"/>
            </w:pPr>
            <w:r>
              <w:t xml:space="preserve">plus : </w:t>
            </w:r>
            <w:r w:rsidR="00836101" w:rsidRPr="00927AB3">
              <w:t>Invitation pose 1ère</w:t>
            </w:r>
            <w:r w:rsidR="00C43701">
              <w:t> </w:t>
            </w:r>
            <w:r w:rsidR="00836101" w:rsidRPr="00927AB3">
              <w:t>pierre</w:t>
            </w:r>
          </w:p>
          <w:p w14:paraId="0E33EDB7" w14:textId="0AA3BE42" w:rsidR="00836101" w:rsidRPr="00927AB3" w:rsidRDefault="00836101" w:rsidP="00D20D86">
            <w:pPr>
              <w:spacing w:after="0" w:line="240" w:lineRule="auto"/>
            </w:pPr>
            <w:r w:rsidRPr="00927AB3">
              <w:t>Rapport d</w:t>
            </w:r>
            <w:r w:rsidR="00C43701">
              <w:t>’</w:t>
            </w:r>
            <w:r w:rsidRPr="00927AB3">
              <w:t>impact annuel</w:t>
            </w:r>
          </w:p>
        </w:tc>
        <w:tc>
          <w:tcPr>
            <w:tcW w:w="3544" w:type="dxa"/>
            <w:tcBorders>
              <w:top w:val="single" w:sz="2" w:space="0" w:color="CCCCCC"/>
              <w:left w:val="single" w:sz="2" w:space="0" w:color="CCCCCC"/>
              <w:bottom w:val="single" w:sz="2" w:space="0" w:color="CCCCCC"/>
              <w:right w:val="single" w:sz="2" w:space="0" w:color="CCCCCC"/>
            </w:tcBorders>
            <w:shd w:val="clear" w:color="auto" w:fill="FFFFFF"/>
            <w:tcMar>
              <w:top w:w="120" w:type="dxa"/>
              <w:left w:w="160" w:type="dxa"/>
              <w:bottom w:w="120" w:type="dxa"/>
              <w:right w:w="160" w:type="dxa"/>
            </w:tcMar>
          </w:tcPr>
          <w:p w14:paraId="4089993B" w14:textId="4BB8C6A4" w:rsidR="00836101" w:rsidRPr="00927AB3" w:rsidRDefault="00836101" w:rsidP="00D20D86">
            <w:pPr>
              <w:spacing w:after="0" w:line="240" w:lineRule="auto"/>
            </w:pPr>
            <w:r w:rsidRPr="00927AB3">
              <w:rPr>
                <w:b/>
                <w:bCs/>
              </w:rPr>
              <w:t>Grand mécène</w:t>
            </w:r>
            <w:r w:rsidR="00947D59">
              <w:rPr>
                <w:b/>
                <w:bCs/>
              </w:rPr>
              <w:t xml:space="preserve"> : </w:t>
            </w:r>
            <w:r w:rsidRPr="00927AB3">
              <w:rPr>
                <w:b/>
                <w:bCs/>
              </w:rPr>
              <w:t>20</w:t>
            </w:r>
            <w:r w:rsidR="00C43701">
              <w:rPr>
                <w:b/>
                <w:bCs/>
              </w:rPr>
              <w:t> 000 </w:t>
            </w:r>
            <w:r w:rsidRPr="00927AB3">
              <w:rPr>
                <w:b/>
                <w:bCs/>
              </w:rPr>
              <w:t>€</w:t>
            </w:r>
          </w:p>
          <w:p w14:paraId="79C84EF6" w14:textId="1F051F75" w:rsidR="00836101" w:rsidRPr="00927AB3" w:rsidRDefault="00836101" w:rsidP="00D20D86">
            <w:pPr>
              <w:spacing w:after="0" w:line="240" w:lineRule="auto"/>
            </w:pPr>
            <w:r w:rsidRPr="00927AB3">
              <w:t>soit 6</w:t>
            </w:r>
            <w:r w:rsidR="00C43701">
              <w:t> 800 </w:t>
            </w:r>
            <w:r w:rsidRPr="00927AB3">
              <w:t>€ après déduction IR</w:t>
            </w:r>
          </w:p>
          <w:p w14:paraId="148A2E1A" w14:textId="77777777" w:rsidR="00836101" w:rsidRPr="00927AB3" w:rsidRDefault="00836101" w:rsidP="00D20D86">
            <w:pPr>
              <w:spacing w:after="0" w:line="240" w:lineRule="auto"/>
            </w:pPr>
          </w:p>
          <w:p w14:paraId="6049623A" w14:textId="39590C82" w:rsidR="00836101" w:rsidRPr="00927AB3" w:rsidRDefault="00947D59" w:rsidP="00D20D86">
            <w:pPr>
              <w:spacing w:after="0" w:line="240" w:lineRule="auto"/>
            </w:pPr>
            <w:r>
              <w:t xml:space="preserve">plus : </w:t>
            </w:r>
            <w:r w:rsidR="00836101" w:rsidRPr="00927AB3">
              <w:t>Rencontre avec l</w:t>
            </w:r>
            <w:r w:rsidR="00C43701">
              <w:t>’</w:t>
            </w:r>
            <w:r w:rsidR="00836101" w:rsidRPr="00927AB3">
              <w:t>équipe</w:t>
            </w:r>
          </w:p>
          <w:p w14:paraId="7A4A426E" w14:textId="77777777" w:rsidR="00836101" w:rsidRPr="00927AB3" w:rsidRDefault="00836101" w:rsidP="00D20D86">
            <w:pPr>
              <w:spacing w:after="0" w:line="240" w:lineRule="auto"/>
            </w:pPr>
            <w:r w:rsidRPr="00927AB3">
              <w:t>Visite privée du chantier</w:t>
            </w:r>
          </w:p>
        </w:tc>
      </w:tr>
    </w:tbl>
    <w:p w14:paraId="58493BEE" w14:textId="77777777" w:rsidR="00AE1071" w:rsidRDefault="00AE1071" w:rsidP="00AE1071">
      <w:pPr>
        <w:spacing w:after="0" w:line="240" w:lineRule="auto"/>
        <w:rPr>
          <w:rFonts w:ascii="Lato" w:eastAsia="Times New Roman" w:hAnsi="Lato" w:cs="Times New Roman"/>
          <w:b/>
          <w:kern w:val="0"/>
          <w:sz w:val="24"/>
          <w:szCs w:val="24"/>
          <w:lang w:eastAsia="fr-FR"/>
          <w14:ligatures w14:val="none"/>
        </w:rPr>
      </w:pPr>
    </w:p>
    <w:p w14:paraId="0CB46FEC" w14:textId="697C1547" w:rsidR="007E10FE" w:rsidRPr="00AE1071" w:rsidRDefault="001B4CC2" w:rsidP="00AE1071">
      <w:pPr>
        <w:spacing w:after="0" w:line="240" w:lineRule="auto"/>
        <w:rPr>
          <w:rFonts w:ascii="Lato" w:eastAsia="Times New Roman" w:hAnsi="Lato" w:cs="Times New Roman"/>
          <w:b/>
          <w:kern w:val="0"/>
          <w:sz w:val="24"/>
          <w:szCs w:val="24"/>
          <w:lang w:eastAsia="fr-FR"/>
          <w14:ligatures w14:val="none"/>
        </w:rPr>
      </w:pPr>
      <w:r w:rsidRPr="003A668E">
        <w:rPr>
          <w:rFonts w:ascii="Lato" w:eastAsia="Times New Roman" w:hAnsi="Lato" w:cs="Times New Roman"/>
          <w:b/>
          <w:kern w:val="0"/>
          <w:sz w:val="24"/>
          <w:szCs w:val="24"/>
          <w:lang w:eastAsia="fr-FR"/>
          <w14:ligatures w14:val="none"/>
        </w:rPr>
        <w:t>les dons sont défiscalisables</w:t>
      </w:r>
      <w:r w:rsidR="00172250">
        <w:rPr>
          <w:rFonts w:ascii="Lato" w:eastAsia="Times New Roman" w:hAnsi="Lato" w:cs="Times New Roman"/>
          <w:b/>
          <w:kern w:val="0"/>
          <w:sz w:val="24"/>
          <w:szCs w:val="24"/>
          <w:lang w:eastAsia="fr-FR"/>
          <w14:ligatures w14:val="none"/>
        </w:rPr>
        <w:t> </w:t>
      </w:r>
      <w:r w:rsidRPr="003A668E">
        <w:rPr>
          <w:rFonts w:ascii="Lato" w:eastAsia="Times New Roman" w:hAnsi="Lato" w:cs="Times New Roman"/>
          <w:b/>
          <w:kern w:val="0"/>
          <w:sz w:val="24"/>
          <w:szCs w:val="24"/>
          <w:lang w:eastAsia="fr-FR"/>
          <w14:ligatures w14:val="none"/>
        </w:rPr>
        <w: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88"/>
        <w:gridCol w:w="3245"/>
        <w:gridCol w:w="3648"/>
      </w:tblGrid>
      <w:tr w:rsidR="00AE1071" w14:paraId="1D11D62B" w14:textId="77777777" w:rsidTr="00AE1071">
        <w:tc>
          <w:tcPr>
            <w:tcW w:w="2888" w:type="dxa"/>
            <w:tcBorders>
              <w:top w:val="nil"/>
              <w:left w:val="nil"/>
              <w:bottom w:val="nil"/>
              <w:right w:val="nil"/>
            </w:tcBorders>
            <w:shd w:val="clear" w:color="auto" w:fill="F5F5F3"/>
            <w:tcMar>
              <w:top w:w="120" w:type="dxa"/>
              <w:left w:w="160" w:type="dxa"/>
              <w:bottom w:w="120" w:type="dxa"/>
              <w:right w:w="160" w:type="dxa"/>
            </w:tcMar>
            <w:hideMark/>
          </w:tcPr>
          <w:p w14:paraId="22E9F3B3" w14:textId="77777777" w:rsidR="00AE1071" w:rsidRPr="00AE1071" w:rsidRDefault="00AE1071">
            <w:pPr>
              <w:spacing w:after="0" w:line="240" w:lineRule="auto"/>
              <w:rPr>
                <w:rFonts w:ascii="Lato" w:hAnsi="Lato"/>
                <w:sz w:val="20"/>
                <w:szCs w:val="20"/>
              </w:rPr>
            </w:pPr>
            <w:r w:rsidRPr="00AE1071">
              <w:rPr>
                <w:rFonts w:ascii="Lato" w:hAnsi="Lato"/>
                <w:b/>
                <w:bCs/>
                <w:sz w:val="20"/>
                <w:szCs w:val="20"/>
              </w:rPr>
              <w:t>Impôt sur le revenu (IR)</w:t>
            </w:r>
          </w:p>
          <w:p w14:paraId="0436EC27" w14:textId="782A8DC3" w:rsidR="00AE1071" w:rsidRPr="00AE1071" w:rsidRDefault="00AE1071">
            <w:pPr>
              <w:spacing w:after="0" w:line="240" w:lineRule="auto"/>
              <w:rPr>
                <w:rFonts w:ascii="Lato" w:hAnsi="Lato"/>
                <w:sz w:val="20"/>
                <w:szCs w:val="20"/>
              </w:rPr>
            </w:pPr>
            <w:r w:rsidRPr="00AE1071">
              <w:rPr>
                <w:rFonts w:ascii="Lato" w:hAnsi="Lato"/>
                <w:sz w:val="20"/>
                <w:szCs w:val="20"/>
              </w:rPr>
              <w:t>66</w:t>
            </w:r>
            <w:r w:rsidR="00C43701">
              <w:rPr>
                <w:rFonts w:ascii="Lato" w:hAnsi="Lato"/>
                <w:sz w:val="20"/>
                <w:szCs w:val="20"/>
              </w:rPr>
              <w:t> </w:t>
            </w:r>
            <w:r w:rsidRPr="00AE1071">
              <w:rPr>
                <w:rFonts w:ascii="Lato" w:hAnsi="Lato"/>
                <w:sz w:val="20"/>
                <w:szCs w:val="20"/>
              </w:rPr>
              <w:t>% de réduction dans la limite de 20</w:t>
            </w:r>
            <w:r w:rsidR="00C43701">
              <w:rPr>
                <w:rFonts w:ascii="Lato" w:hAnsi="Lato"/>
                <w:sz w:val="20"/>
                <w:szCs w:val="20"/>
              </w:rPr>
              <w:t> </w:t>
            </w:r>
            <w:r w:rsidRPr="00AE1071">
              <w:rPr>
                <w:rFonts w:ascii="Lato" w:hAnsi="Lato"/>
                <w:sz w:val="20"/>
                <w:szCs w:val="20"/>
              </w:rPr>
              <w:t>% du revenu imposable. Le surplus étant reportable cinq ans.</w:t>
            </w:r>
          </w:p>
        </w:tc>
        <w:tc>
          <w:tcPr>
            <w:tcW w:w="3245" w:type="dxa"/>
            <w:tcBorders>
              <w:top w:val="nil"/>
              <w:left w:val="nil"/>
              <w:bottom w:val="nil"/>
              <w:right w:val="nil"/>
            </w:tcBorders>
            <w:shd w:val="clear" w:color="auto" w:fill="F5F5F3"/>
            <w:tcMar>
              <w:top w:w="120" w:type="dxa"/>
              <w:left w:w="160" w:type="dxa"/>
              <w:bottom w:w="120" w:type="dxa"/>
              <w:right w:w="160" w:type="dxa"/>
            </w:tcMar>
            <w:hideMark/>
          </w:tcPr>
          <w:p w14:paraId="4A0E4AA4" w14:textId="69250800" w:rsidR="00AE1071" w:rsidRPr="00AE1071" w:rsidRDefault="00AE1071">
            <w:pPr>
              <w:spacing w:after="0" w:line="240" w:lineRule="auto"/>
              <w:rPr>
                <w:rFonts w:ascii="Lato" w:hAnsi="Lato"/>
                <w:sz w:val="20"/>
                <w:szCs w:val="20"/>
              </w:rPr>
            </w:pPr>
            <w:r w:rsidRPr="00AE1071">
              <w:rPr>
                <w:rFonts w:ascii="Lato" w:eastAsia="Times New Roman" w:hAnsi="Lato" w:cs="Times New Roman"/>
                <w:b/>
                <w:color w:val="444139"/>
                <w:kern w:val="0"/>
                <w:sz w:val="20"/>
                <w:szCs w:val="20"/>
                <w:lang w:eastAsia="fr-FR"/>
                <w14:ligatures w14:val="none"/>
              </w:rPr>
              <w:t xml:space="preserve">Impôt sur la Fortune </w:t>
            </w:r>
            <w:r w:rsidR="008D6B2F">
              <w:rPr>
                <w:rFonts w:ascii="Lato" w:eastAsia="Times New Roman" w:hAnsi="Lato" w:cs="Times New Roman"/>
                <w:b/>
                <w:color w:val="444139"/>
                <w:kern w:val="0"/>
                <w:sz w:val="20"/>
                <w:szCs w:val="20"/>
                <w:lang w:eastAsia="fr-FR"/>
                <w14:ligatures w14:val="none"/>
              </w:rPr>
              <w:t>i</w:t>
            </w:r>
            <w:r w:rsidRPr="00AE1071">
              <w:rPr>
                <w:rFonts w:ascii="Lato" w:eastAsia="Times New Roman" w:hAnsi="Lato" w:cs="Times New Roman"/>
                <w:b/>
                <w:color w:val="444139"/>
                <w:kern w:val="0"/>
                <w:sz w:val="20"/>
                <w:szCs w:val="20"/>
                <w:lang w:eastAsia="fr-FR"/>
                <w14:ligatures w14:val="none"/>
              </w:rPr>
              <w:t>mmobilière</w:t>
            </w:r>
            <w:r w:rsidRPr="00AE1071">
              <w:rPr>
                <w:rFonts w:ascii="Lato" w:hAnsi="Lato"/>
                <w:b/>
                <w:bCs/>
                <w:sz w:val="20"/>
                <w:szCs w:val="20"/>
              </w:rPr>
              <w:t xml:space="preserve"> (IFI)</w:t>
            </w:r>
          </w:p>
          <w:p w14:paraId="21525171" w14:textId="31336ED2" w:rsidR="00AE1071" w:rsidRPr="00AE1071" w:rsidRDefault="00AE1071">
            <w:pPr>
              <w:spacing w:after="0" w:line="240" w:lineRule="auto"/>
              <w:rPr>
                <w:rFonts w:ascii="Lato" w:hAnsi="Lato"/>
                <w:sz w:val="20"/>
                <w:szCs w:val="20"/>
              </w:rPr>
            </w:pPr>
            <w:r w:rsidRPr="00AE1071">
              <w:rPr>
                <w:rFonts w:ascii="Lato" w:hAnsi="Lato"/>
                <w:sz w:val="20"/>
                <w:szCs w:val="20"/>
              </w:rPr>
              <w:t>75</w:t>
            </w:r>
            <w:r w:rsidR="00C43701">
              <w:rPr>
                <w:rFonts w:ascii="Lato" w:hAnsi="Lato"/>
                <w:sz w:val="20"/>
                <w:szCs w:val="20"/>
              </w:rPr>
              <w:t> </w:t>
            </w:r>
            <w:r w:rsidRPr="00AE1071">
              <w:rPr>
                <w:rFonts w:ascii="Lato" w:hAnsi="Lato"/>
                <w:sz w:val="20"/>
                <w:szCs w:val="20"/>
              </w:rPr>
              <w:t>% de réduction via la Fondation Martin Bucer, dans la limite de 50</w:t>
            </w:r>
            <w:r w:rsidR="00C43701">
              <w:rPr>
                <w:rFonts w:ascii="Arial" w:hAnsi="Arial" w:cs="Arial"/>
                <w:sz w:val="20"/>
                <w:szCs w:val="20"/>
              </w:rPr>
              <w:t> </w:t>
            </w:r>
            <w:r w:rsidR="00C43701">
              <w:rPr>
                <w:rFonts w:ascii="Lato" w:hAnsi="Lato"/>
                <w:sz w:val="20"/>
                <w:szCs w:val="20"/>
              </w:rPr>
              <w:t>000 </w:t>
            </w:r>
            <w:r w:rsidRPr="00AE1071">
              <w:rPr>
                <w:rFonts w:ascii="Lato" w:hAnsi="Lato"/>
                <w:sz w:val="20"/>
                <w:szCs w:val="20"/>
              </w:rPr>
              <w:t>€</w:t>
            </w:r>
          </w:p>
        </w:tc>
        <w:tc>
          <w:tcPr>
            <w:tcW w:w="3648" w:type="dxa"/>
            <w:tcBorders>
              <w:top w:val="nil"/>
              <w:left w:val="nil"/>
              <w:bottom w:val="nil"/>
              <w:right w:val="nil"/>
            </w:tcBorders>
            <w:shd w:val="clear" w:color="auto" w:fill="F5F5F3"/>
            <w:tcMar>
              <w:top w:w="120" w:type="dxa"/>
              <w:left w:w="160" w:type="dxa"/>
              <w:bottom w:w="120" w:type="dxa"/>
              <w:right w:w="160" w:type="dxa"/>
            </w:tcMar>
            <w:hideMark/>
          </w:tcPr>
          <w:p w14:paraId="6E0B2A0C" w14:textId="77777777" w:rsidR="00AE1071" w:rsidRPr="00AE1071" w:rsidRDefault="00AE1071">
            <w:pPr>
              <w:spacing w:after="0" w:line="240" w:lineRule="auto"/>
              <w:rPr>
                <w:rFonts w:ascii="Lato" w:hAnsi="Lato"/>
                <w:sz w:val="20"/>
                <w:szCs w:val="20"/>
              </w:rPr>
            </w:pPr>
            <w:r w:rsidRPr="00AE1071">
              <w:rPr>
                <w:rFonts w:ascii="Lato" w:hAnsi="Lato"/>
                <w:b/>
                <w:bCs/>
                <w:sz w:val="20"/>
                <w:szCs w:val="20"/>
              </w:rPr>
              <w:t>Legs &amp; donations</w:t>
            </w:r>
          </w:p>
          <w:p w14:paraId="3D5911EF" w14:textId="3759C968" w:rsidR="00AE1071" w:rsidRPr="00AE1071" w:rsidRDefault="00AE1071">
            <w:pPr>
              <w:spacing w:after="0" w:line="240" w:lineRule="auto"/>
              <w:rPr>
                <w:rFonts w:ascii="Lato" w:hAnsi="Lato"/>
                <w:sz w:val="20"/>
                <w:szCs w:val="20"/>
              </w:rPr>
            </w:pPr>
            <w:r w:rsidRPr="00AE1071">
              <w:rPr>
                <w:rFonts w:ascii="Lato" w:hAnsi="Lato"/>
                <w:sz w:val="20"/>
                <w:szCs w:val="20"/>
              </w:rPr>
              <w:t>L</w:t>
            </w:r>
            <w:r w:rsidR="00C43701">
              <w:rPr>
                <w:rFonts w:ascii="Lato" w:hAnsi="Lato"/>
                <w:sz w:val="20"/>
                <w:szCs w:val="20"/>
              </w:rPr>
              <w:t>’</w:t>
            </w:r>
            <w:r w:rsidRPr="00AE1071">
              <w:rPr>
                <w:rFonts w:ascii="Lato" w:hAnsi="Lato"/>
                <w:sz w:val="20"/>
                <w:szCs w:val="20"/>
              </w:rPr>
              <w:t xml:space="preserve">Église protestante unie est habilitée à recevoir des legs et donations Contacter </w:t>
            </w:r>
            <w:hyperlink r:id="rId20" w:history="1">
              <w:r w:rsidRPr="00AE1071">
                <w:rPr>
                  <w:rStyle w:val="Lienhypertexte"/>
                  <w:rFonts w:ascii="Lato" w:hAnsi="Lato"/>
                  <w:sz w:val="20"/>
                  <w:szCs w:val="20"/>
                </w:rPr>
                <w:t>frederique.hebding@epudf.org</w:t>
              </w:r>
            </w:hyperlink>
          </w:p>
        </w:tc>
      </w:tr>
    </w:tbl>
    <w:p w14:paraId="4354202C" w14:textId="77777777" w:rsidR="00B66C90" w:rsidRPr="007E10FE" w:rsidRDefault="00B66C90" w:rsidP="00B66C90">
      <w:pPr>
        <w:spacing w:after="0" w:line="240" w:lineRule="auto"/>
        <w:ind w:left="284"/>
        <w:rPr>
          <w:rFonts w:ascii="Lato" w:eastAsia="Times New Roman" w:hAnsi="Lato" w:cs="Times New Roman"/>
          <w:kern w:val="0"/>
          <w:sz w:val="24"/>
          <w:szCs w:val="24"/>
          <w:lang w:eastAsia="fr-FR"/>
          <w14:ligatures w14:val="none"/>
        </w:rPr>
      </w:pPr>
    </w:p>
    <w:p w14:paraId="35D09DC9" w14:textId="77777777" w:rsidR="00AE1071" w:rsidRDefault="00AE1071" w:rsidP="00F661AD">
      <w:pPr>
        <w:spacing w:after="0" w:line="240" w:lineRule="auto"/>
        <w:jc w:val="both"/>
        <w:rPr>
          <w:rFonts w:ascii="Lato" w:eastAsia="Times New Roman" w:hAnsi="Lato" w:cs="Times New Roman"/>
          <w:kern w:val="0"/>
          <w:sz w:val="24"/>
          <w:szCs w:val="24"/>
          <w:lang w:eastAsia="fr-FR"/>
          <w14:ligatures w14:val="none"/>
        </w:rPr>
      </w:pPr>
      <w:r w:rsidRPr="00BB2765">
        <w:rPr>
          <w:rFonts w:ascii="Lato" w:eastAsia="Times New Roman" w:hAnsi="Lato" w:cs="Times New Roman"/>
          <w:b/>
          <w:kern w:val="0"/>
          <w:sz w:val="24"/>
          <w:szCs w:val="24"/>
          <w:lang w:eastAsia="fr-FR"/>
          <w14:ligatures w14:val="none"/>
        </w:rPr>
        <w:t>Entreprises</w:t>
      </w:r>
      <w:r w:rsidRPr="00BB2765">
        <w:rPr>
          <w:rFonts w:ascii="Lato" w:eastAsia="Times New Roman" w:hAnsi="Lato" w:cs="Arial"/>
          <w:b/>
          <w:kern w:val="0"/>
          <w:sz w:val="24"/>
          <w:szCs w:val="24"/>
          <w:lang w:eastAsia="fr-FR"/>
          <w14:ligatures w14:val="none"/>
        </w:rPr>
        <w:t> </w:t>
      </w:r>
      <w:r w:rsidRPr="00BB2765">
        <w:rPr>
          <w:rFonts w:ascii="Lato" w:eastAsia="Times New Roman" w:hAnsi="Lato" w:cs="Times New Roman"/>
          <w:b/>
          <w:kern w:val="0"/>
          <w:sz w:val="24"/>
          <w:szCs w:val="24"/>
          <w:lang w:eastAsia="fr-FR"/>
          <w14:ligatures w14:val="none"/>
        </w:rPr>
        <w:t>:</w:t>
      </w:r>
      <w:r w:rsidRPr="00BB2765">
        <w:rPr>
          <w:rFonts w:ascii="Lato" w:eastAsia="Times New Roman" w:hAnsi="Lato" w:cs="Times New Roman"/>
          <w:kern w:val="0"/>
          <w:sz w:val="24"/>
          <w:szCs w:val="24"/>
          <w:lang w:eastAsia="fr-FR"/>
          <w14:ligatures w14:val="none"/>
        </w:rPr>
        <w:t xml:space="preserve"> r</w:t>
      </w:r>
      <w:r w:rsidRPr="00BB2765">
        <w:rPr>
          <w:rFonts w:ascii="Lato" w:eastAsia="Times New Roman" w:hAnsi="Lato" w:cs="Lato"/>
          <w:kern w:val="0"/>
          <w:sz w:val="24"/>
          <w:szCs w:val="24"/>
          <w:lang w:eastAsia="fr-FR"/>
          <w14:ligatures w14:val="none"/>
        </w:rPr>
        <w:t>é</w:t>
      </w:r>
      <w:r w:rsidRPr="00BB2765">
        <w:rPr>
          <w:rFonts w:ascii="Lato" w:eastAsia="Times New Roman" w:hAnsi="Lato" w:cs="Times New Roman"/>
          <w:kern w:val="0"/>
          <w:sz w:val="24"/>
          <w:szCs w:val="24"/>
          <w:lang w:eastAsia="fr-FR"/>
          <w14:ligatures w14:val="none"/>
        </w:rPr>
        <w:t>duction de 60</w:t>
      </w:r>
      <w:r w:rsidRPr="00BB2765">
        <w:rPr>
          <w:rFonts w:ascii="Lato" w:eastAsia="Times New Roman" w:hAnsi="Lato" w:cs="Arial"/>
          <w:kern w:val="0"/>
          <w:sz w:val="24"/>
          <w:szCs w:val="24"/>
          <w:lang w:eastAsia="fr-FR"/>
          <w14:ligatures w14:val="none"/>
        </w:rPr>
        <w:t> </w:t>
      </w:r>
      <w:r w:rsidRPr="00BB2765">
        <w:rPr>
          <w:rFonts w:ascii="Lato" w:eastAsia="Times New Roman" w:hAnsi="Lato" w:cs="Times New Roman"/>
          <w:kern w:val="0"/>
          <w:sz w:val="24"/>
          <w:szCs w:val="24"/>
          <w:lang w:eastAsia="fr-FR"/>
          <w14:ligatures w14:val="none"/>
        </w:rPr>
        <w:t>% jusqu</w:t>
      </w:r>
      <w:r w:rsidRPr="00BB2765">
        <w:rPr>
          <w:rFonts w:ascii="Lato" w:eastAsia="Times New Roman" w:hAnsi="Lato" w:cs="Lato"/>
          <w:kern w:val="0"/>
          <w:sz w:val="24"/>
          <w:szCs w:val="24"/>
          <w:lang w:eastAsia="fr-FR"/>
          <w14:ligatures w14:val="none"/>
        </w:rPr>
        <w:t>’à</w:t>
      </w:r>
      <w:r w:rsidRPr="00BB2765">
        <w:rPr>
          <w:rFonts w:ascii="Lato" w:eastAsia="Times New Roman" w:hAnsi="Lato" w:cs="Times New Roman"/>
          <w:kern w:val="0"/>
          <w:sz w:val="24"/>
          <w:szCs w:val="24"/>
          <w:lang w:eastAsia="fr-FR"/>
          <w14:ligatures w14:val="none"/>
        </w:rPr>
        <w:t xml:space="preserve"> 2</w:t>
      </w:r>
      <w:r w:rsidRPr="00BB2765">
        <w:rPr>
          <w:rFonts w:ascii="Lato" w:eastAsia="Times New Roman" w:hAnsi="Lato" w:cs="Arial"/>
          <w:kern w:val="0"/>
          <w:sz w:val="24"/>
          <w:szCs w:val="24"/>
          <w:lang w:eastAsia="fr-FR"/>
          <w14:ligatures w14:val="none"/>
        </w:rPr>
        <w:t> </w:t>
      </w:r>
      <w:r w:rsidRPr="00BB2765">
        <w:rPr>
          <w:rFonts w:ascii="Lato" w:eastAsia="Times New Roman" w:hAnsi="Lato" w:cs="Times New Roman"/>
          <w:kern w:val="0"/>
          <w:sz w:val="24"/>
          <w:szCs w:val="24"/>
          <w:lang w:eastAsia="fr-FR"/>
          <w14:ligatures w14:val="none"/>
        </w:rPr>
        <w:t>M</w:t>
      </w:r>
      <w:r w:rsidRPr="00BB2765">
        <w:rPr>
          <w:rFonts w:ascii="Lato" w:eastAsia="Times New Roman" w:hAnsi="Lato" w:cs="Lato"/>
          <w:kern w:val="0"/>
          <w:sz w:val="24"/>
          <w:szCs w:val="24"/>
          <w:lang w:eastAsia="fr-FR"/>
          <w14:ligatures w14:val="none"/>
        </w:rPr>
        <w:t>€</w:t>
      </w:r>
      <w:r w:rsidRPr="00BB2765">
        <w:rPr>
          <w:rFonts w:ascii="Lato" w:eastAsia="Times New Roman" w:hAnsi="Lato" w:cs="Times New Roman"/>
          <w:kern w:val="0"/>
          <w:sz w:val="24"/>
          <w:szCs w:val="24"/>
          <w:lang w:eastAsia="fr-FR"/>
          <w14:ligatures w14:val="none"/>
        </w:rPr>
        <w:t xml:space="preserve"> (article 238 bis CGI)</w:t>
      </w:r>
    </w:p>
    <w:p w14:paraId="74678FAE" w14:textId="77777777" w:rsidR="00F661AD" w:rsidRPr="00742A3F" w:rsidRDefault="00F661AD" w:rsidP="00F661AD">
      <w:pPr>
        <w:spacing w:after="0" w:line="240" w:lineRule="auto"/>
        <w:jc w:val="both"/>
        <w:rPr>
          <w:rFonts w:ascii="Lato" w:hAnsi="Lato"/>
          <w:sz w:val="24"/>
          <w:szCs w:val="24"/>
        </w:rPr>
      </w:pPr>
      <w:bookmarkStart w:id="7" w:name="_Hlk226981962"/>
    </w:p>
    <w:p w14:paraId="357DF225" w14:textId="2C8DFB75" w:rsidR="00124C84" w:rsidRPr="00960089" w:rsidRDefault="00124C84" w:rsidP="00124C84">
      <w:pPr>
        <w:pStyle w:val="py-1"/>
        <w:numPr>
          <w:ilvl w:val="0"/>
          <w:numId w:val="12"/>
        </w:numPr>
        <w:spacing w:before="0" w:beforeAutospacing="0" w:after="0" w:afterAutospacing="0"/>
        <w:rPr>
          <w:rFonts w:ascii="Lato" w:hAnsi="Lato"/>
          <w:b/>
          <w:color w:val="4472C4" w:themeColor="accent1"/>
          <w:sz w:val="32"/>
          <w:szCs w:val="32"/>
        </w:rPr>
      </w:pPr>
      <w:r w:rsidRPr="00960089">
        <w:rPr>
          <w:rFonts w:ascii="Lato" w:hAnsi="Lato"/>
          <w:b/>
          <w:color w:val="4472C4" w:themeColor="accent1"/>
          <w:sz w:val="32"/>
          <w:szCs w:val="32"/>
        </w:rPr>
        <w:t>Devenir ambassadeur du projet</w:t>
      </w:r>
    </w:p>
    <w:p w14:paraId="36AFFF0D" w14:textId="3C85494C" w:rsidR="00124C84" w:rsidRPr="001B4CC2" w:rsidRDefault="00124C84" w:rsidP="00124C84">
      <w:pPr>
        <w:numPr>
          <w:ilvl w:val="0"/>
          <w:numId w:val="13"/>
        </w:numPr>
        <w:spacing w:after="0" w:line="240" w:lineRule="auto"/>
        <w:ind w:left="284"/>
        <w:rPr>
          <w:rFonts w:ascii="Lato" w:eastAsia="Times New Roman" w:hAnsi="Lato" w:cs="Times New Roman"/>
          <w:kern w:val="0"/>
          <w:sz w:val="24"/>
          <w:szCs w:val="24"/>
          <w:lang w:eastAsia="fr-FR"/>
          <w14:ligatures w14:val="none"/>
        </w:rPr>
      </w:pPr>
      <w:r w:rsidRPr="001B4CC2">
        <w:rPr>
          <w:rFonts w:ascii="Lato" w:eastAsia="Times New Roman" w:hAnsi="Lato" w:cs="Times New Roman"/>
          <w:kern w:val="0"/>
          <w:sz w:val="24"/>
          <w:szCs w:val="24"/>
          <w:lang w:eastAsia="fr-FR"/>
          <w14:ligatures w14:val="none"/>
        </w:rPr>
        <w:t>Vous participez à la vie spirituelle d’un territoire en plein essor</w:t>
      </w:r>
    </w:p>
    <w:p w14:paraId="18D86B12" w14:textId="371C2492" w:rsidR="00124C84" w:rsidRPr="001B4CC2" w:rsidRDefault="00124C84" w:rsidP="00124C84">
      <w:pPr>
        <w:numPr>
          <w:ilvl w:val="0"/>
          <w:numId w:val="13"/>
        </w:numPr>
        <w:spacing w:after="0" w:line="240" w:lineRule="auto"/>
        <w:ind w:left="284"/>
        <w:rPr>
          <w:rFonts w:ascii="Lato" w:eastAsia="Times New Roman" w:hAnsi="Lato" w:cs="Times New Roman"/>
          <w:kern w:val="0"/>
          <w:sz w:val="24"/>
          <w:szCs w:val="24"/>
          <w:lang w:eastAsia="fr-FR"/>
          <w14:ligatures w14:val="none"/>
        </w:rPr>
      </w:pPr>
      <w:r w:rsidRPr="001B4CC2">
        <w:rPr>
          <w:rFonts w:ascii="Lato" w:eastAsia="Times New Roman" w:hAnsi="Lato" w:cs="Times New Roman"/>
          <w:kern w:val="0"/>
          <w:sz w:val="24"/>
          <w:szCs w:val="24"/>
          <w:lang w:eastAsia="fr-FR"/>
          <w14:ligatures w14:val="none"/>
        </w:rPr>
        <w:t>Vous encouragez un projet écologique et durable</w:t>
      </w:r>
    </w:p>
    <w:p w14:paraId="2FCC742A" w14:textId="70276253" w:rsidR="00AB2C9F" w:rsidRDefault="00124C84" w:rsidP="00AB2C9F">
      <w:pPr>
        <w:numPr>
          <w:ilvl w:val="0"/>
          <w:numId w:val="13"/>
        </w:numPr>
        <w:spacing w:after="0" w:line="240" w:lineRule="auto"/>
        <w:ind w:left="284"/>
        <w:rPr>
          <w:rFonts w:ascii="Lato" w:eastAsia="Times New Roman" w:hAnsi="Lato" w:cs="Times New Roman"/>
          <w:kern w:val="0"/>
          <w:sz w:val="24"/>
          <w:szCs w:val="24"/>
          <w:lang w:eastAsia="fr-FR"/>
          <w14:ligatures w14:val="none"/>
        </w:rPr>
      </w:pPr>
      <w:r w:rsidRPr="001B4CC2">
        <w:rPr>
          <w:rFonts w:ascii="Lato" w:eastAsia="Times New Roman" w:hAnsi="Lato" w:cs="Times New Roman"/>
          <w:kern w:val="0"/>
          <w:sz w:val="24"/>
          <w:szCs w:val="24"/>
          <w:lang w:eastAsia="fr-FR"/>
          <w14:ligatures w14:val="none"/>
        </w:rPr>
        <w:t>Vous rejoignez une Église ouverte qui mise sur la fraternité</w:t>
      </w:r>
      <w:r>
        <w:rPr>
          <w:rFonts w:ascii="Lato" w:eastAsia="Times New Roman" w:hAnsi="Lato" w:cs="Times New Roman"/>
          <w:kern w:val="0"/>
          <w:sz w:val="24"/>
          <w:szCs w:val="24"/>
          <w:lang w:eastAsia="fr-FR"/>
          <w14:ligatures w14:val="none"/>
        </w:rPr>
        <w:t>, la solidarité</w:t>
      </w:r>
      <w:r w:rsidRPr="001B4CC2">
        <w:rPr>
          <w:rFonts w:ascii="Lato" w:eastAsia="Times New Roman" w:hAnsi="Lato" w:cs="Times New Roman"/>
          <w:kern w:val="0"/>
          <w:sz w:val="24"/>
          <w:szCs w:val="24"/>
          <w:lang w:eastAsia="fr-FR"/>
          <w14:ligatures w14:val="none"/>
        </w:rPr>
        <w:t xml:space="preserve"> et la jeunesse</w:t>
      </w:r>
    </w:p>
    <w:p w14:paraId="31F3F693" w14:textId="77777777" w:rsidR="00AB2C9F" w:rsidRPr="00AB2C9F" w:rsidRDefault="00AB2C9F" w:rsidP="00AB2C9F">
      <w:pPr>
        <w:numPr>
          <w:ilvl w:val="0"/>
          <w:numId w:val="13"/>
        </w:numPr>
        <w:spacing w:after="0" w:line="240" w:lineRule="auto"/>
        <w:ind w:left="284"/>
        <w:rPr>
          <w:rFonts w:ascii="Lato" w:eastAsia="Times New Roman" w:hAnsi="Lato" w:cs="Times New Roman"/>
          <w:kern w:val="0"/>
          <w:sz w:val="24"/>
          <w:szCs w:val="24"/>
          <w:lang w:eastAsia="fr-FR"/>
          <w14:ligatures w14:val="none"/>
        </w:rPr>
      </w:pPr>
    </w:p>
    <w:p w14:paraId="4179ED32" w14:textId="6B5E5959" w:rsidR="00AB2C9F" w:rsidRPr="00AB2C9F" w:rsidRDefault="00AB2C9F" w:rsidP="00AB2C9F">
      <w:pPr>
        <w:pStyle w:val="Paragraphedeliste"/>
        <w:numPr>
          <w:ilvl w:val="0"/>
          <w:numId w:val="12"/>
        </w:numPr>
        <w:spacing w:after="0" w:line="240" w:lineRule="auto"/>
        <w:rPr>
          <w:rFonts w:ascii="Lato" w:eastAsia="Times New Roman" w:hAnsi="Lato" w:cs="Times New Roman"/>
          <w:kern w:val="0"/>
          <w:sz w:val="24"/>
          <w:szCs w:val="24"/>
          <w:lang w:eastAsia="fr-FR"/>
          <w14:ligatures w14:val="none"/>
        </w:rPr>
      </w:pPr>
      <w:r w:rsidRPr="00AB2C9F">
        <w:rPr>
          <w:rFonts w:ascii="Lato" w:hAnsi="Lato"/>
          <w:b/>
          <w:color w:val="4472C4" w:themeColor="accent1"/>
          <w:sz w:val="32"/>
          <w:szCs w:val="32"/>
        </w:rPr>
        <w:t xml:space="preserve">Offrir ses compétences </w:t>
      </w:r>
      <w:r w:rsidRPr="00AB2C9F">
        <w:rPr>
          <w:rFonts w:ascii="Lato" w:hAnsi="Lato"/>
        </w:rPr>
        <w:t>communication, préparation du chantier, accueil, logistique</w:t>
      </w:r>
    </w:p>
    <w:p w14:paraId="2C0FFD12" w14:textId="00F0633F" w:rsidR="00847807" w:rsidRDefault="00AB2C9F" w:rsidP="00AB2C9F">
      <w:pPr>
        <w:pStyle w:val="Style1"/>
      </w:pPr>
      <w:bookmarkStart w:id="8" w:name="_Toc223095389"/>
      <w:bookmarkEnd w:id="7"/>
      <w:r>
        <w:rPr>
          <w:noProof/>
        </w:rPr>
        <w:lastRenderedPageBreak/>
        <w:drawing>
          <wp:anchor distT="0" distB="0" distL="114300" distR="114300" simplePos="0" relativeHeight="251658261" behindDoc="1" locked="0" layoutInCell="1" allowOverlap="1" wp14:anchorId="7D8D5C9F" wp14:editId="1121AEE9">
            <wp:simplePos x="0" y="0"/>
            <wp:positionH relativeFrom="page">
              <wp:posOffset>539340</wp:posOffset>
            </wp:positionH>
            <wp:positionV relativeFrom="paragraph">
              <wp:posOffset>144</wp:posOffset>
            </wp:positionV>
            <wp:extent cx="6302375" cy="3082925"/>
            <wp:effectExtent l="0" t="0" r="3175" b="22225"/>
            <wp:wrapTight wrapText="bothSides">
              <wp:wrapPolygon edited="0">
                <wp:start x="0" y="0"/>
                <wp:lineTo x="0" y="21622"/>
                <wp:lineTo x="21546" y="21622"/>
                <wp:lineTo x="21546" y="0"/>
                <wp:lineTo x="0" y="0"/>
              </wp:wrapPolygon>
            </wp:wrapTight>
            <wp:docPr id="9" name="Graphique 9">
              <a:extLst xmlns:a="http://schemas.openxmlformats.org/drawingml/2006/main">
                <a:ext uri="{FF2B5EF4-FFF2-40B4-BE49-F238E27FC236}">
                  <a16:creationId xmlns:a16="http://schemas.microsoft.com/office/drawing/2014/main" id="{3C02DCEA-D8C8-4177-AA66-6370F3B17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1134C7" w:rsidRPr="00724972">
        <w:t xml:space="preserve">Le </w:t>
      </w:r>
      <w:r w:rsidR="005721D8" w:rsidRPr="00724972">
        <w:t>p</w:t>
      </w:r>
      <w:r w:rsidR="001134C7" w:rsidRPr="00724972">
        <w:t>lanning</w:t>
      </w:r>
      <w:r w:rsidR="005721D8" w:rsidRPr="00724972">
        <w:t xml:space="preserve"> de réalisation</w:t>
      </w:r>
      <w:bookmarkEnd w:id="8"/>
    </w:p>
    <w:p w14:paraId="017426A5" w14:textId="1FADDA95" w:rsidR="00533B87" w:rsidRPr="008E0701" w:rsidRDefault="00533B87" w:rsidP="00533B87">
      <w:pPr>
        <w:spacing w:after="120" w:line="240" w:lineRule="auto"/>
        <w:rPr>
          <w:rFonts w:ascii="Lato" w:hAnsi="Lato"/>
          <w:color w:val="4472C4" w:themeColor="accent1"/>
          <w:sz w:val="24"/>
          <w:szCs w:val="24"/>
        </w:rPr>
      </w:pPr>
      <w:r w:rsidRPr="008E0701">
        <w:rPr>
          <w:rFonts w:ascii="Lato" w:hAnsi="Lato"/>
          <w:color w:val="4472C4" w:themeColor="accent1"/>
          <w:sz w:val="24"/>
          <w:szCs w:val="24"/>
        </w:rPr>
        <w:t>2021</w:t>
      </w:r>
      <w:r w:rsidR="00C43701">
        <w:rPr>
          <w:rFonts w:ascii="Lato" w:hAnsi="Lato"/>
          <w:color w:val="4472C4" w:themeColor="accent1"/>
          <w:sz w:val="24"/>
          <w:szCs w:val="24"/>
        </w:rPr>
        <w:t> </w:t>
      </w:r>
      <w:r w:rsidRPr="008E0701">
        <w:rPr>
          <w:rFonts w:ascii="Lato" w:hAnsi="Lato"/>
          <w:color w:val="4472C4" w:themeColor="accent1"/>
          <w:sz w:val="24"/>
          <w:szCs w:val="24"/>
        </w:rPr>
        <w:t>Études et décisions de lancement</w:t>
      </w:r>
    </w:p>
    <w:p w14:paraId="5FFB483A" w14:textId="5116F6E0" w:rsidR="00533B87" w:rsidRPr="008E0701" w:rsidRDefault="00533B87" w:rsidP="00533B87">
      <w:pPr>
        <w:spacing w:after="120" w:line="240" w:lineRule="auto"/>
        <w:rPr>
          <w:rFonts w:ascii="Lato" w:hAnsi="Lato"/>
          <w:color w:val="4472C4" w:themeColor="accent1"/>
          <w:sz w:val="24"/>
          <w:szCs w:val="24"/>
        </w:rPr>
      </w:pPr>
      <w:r w:rsidRPr="008E0701">
        <w:rPr>
          <w:rFonts w:ascii="Lato" w:hAnsi="Lato"/>
          <w:color w:val="4472C4" w:themeColor="accent1"/>
          <w:sz w:val="24"/>
          <w:szCs w:val="24"/>
        </w:rPr>
        <w:t>2022 L’Union nationale de l’EPUdF est ma</w:t>
      </w:r>
      <w:r w:rsidR="00926B70">
        <w:rPr>
          <w:rFonts w:ascii="Lato" w:hAnsi="Lato"/>
          <w:color w:val="4472C4" w:themeColor="accent1"/>
          <w:sz w:val="24"/>
          <w:szCs w:val="24"/>
        </w:rPr>
        <w:t>î</w:t>
      </w:r>
      <w:r w:rsidRPr="008E0701">
        <w:rPr>
          <w:rFonts w:ascii="Lato" w:hAnsi="Lato"/>
          <w:color w:val="4472C4" w:themeColor="accent1"/>
          <w:sz w:val="24"/>
          <w:szCs w:val="24"/>
        </w:rPr>
        <w:t>tre d’œuvre</w:t>
      </w:r>
    </w:p>
    <w:p w14:paraId="460ED36E" w14:textId="5C4D0E2B" w:rsidR="00533B87" w:rsidRPr="008E0701" w:rsidRDefault="00533B87" w:rsidP="00533B87">
      <w:pPr>
        <w:spacing w:after="120" w:line="240" w:lineRule="auto"/>
        <w:rPr>
          <w:rFonts w:ascii="Lato" w:hAnsi="Lato"/>
          <w:color w:val="4472C4" w:themeColor="accent1"/>
          <w:sz w:val="24"/>
          <w:szCs w:val="24"/>
        </w:rPr>
      </w:pPr>
      <w:r w:rsidRPr="008E0701">
        <w:rPr>
          <w:rFonts w:ascii="Lato" w:hAnsi="Lato"/>
          <w:color w:val="4472C4" w:themeColor="accent1"/>
          <w:sz w:val="24"/>
          <w:szCs w:val="24"/>
        </w:rPr>
        <w:t>2023 Conception</w:t>
      </w:r>
      <w:r w:rsidR="005604E5" w:rsidRPr="008E0701">
        <w:rPr>
          <w:rFonts w:ascii="Lato" w:hAnsi="Lato"/>
          <w:color w:val="4472C4" w:themeColor="accent1"/>
          <w:sz w:val="24"/>
          <w:szCs w:val="24"/>
        </w:rPr>
        <w:t>s</w:t>
      </w:r>
      <w:r w:rsidRPr="008E0701">
        <w:rPr>
          <w:rFonts w:ascii="Lato" w:hAnsi="Lato"/>
          <w:color w:val="4472C4" w:themeColor="accent1"/>
          <w:sz w:val="24"/>
          <w:szCs w:val="24"/>
        </w:rPr>
        <w:t xml:space="preserve"> architecturale</w:t>
      </w:r>
      <w:r w:rsidR="005604E5" w:rsidRPr="008E0701">
        <w:rPr>
          <w:rFonts w:ascii="Lato" w:hAnsi="Lato"/>
          <w:color w:val="4472C4" w:themeColor="accent1"/>
          <w:sz w:val="24"/>
          <w:szCs w:val="24"/>
        </w:rPr>
        <w:t>s</w:t>
      </w:r>
    </w:p>
    <w:p w14:paraId="41D1F9A7" w14:textId="6AAEA7A0" w:rsidR="00533B87" w:rsidRPr="008E0701" w:rsidRDefault="00B441E9" w:rsidP="00533B87">
      <w:pPr>
        <w:spacing w:after="120" w:line="240" w:lineRule="auto"/>
        <w:rPr>
          <w:rFonts w:ascii="Lato" w:hAnsi="Lato"/>
          <w:color w:val="4472C4" w:themeColor="accent1"/>
          <w:sz w:val="24"/>
          <w:szCs w:val="24"/>
        </w:rPr>
      </w:pPr>
      <w:r>
        <w:rPr>
          <w:noProof/>
        </w:rPr>
        <mc:AlternateContent>
          <mc:Choice Requires="wps">
            <w:drawing>
              <wp:anchor distT="45720" distB="45720" distL="114300" distR="114300" simplePos="0" relativeHeight="251658262" behindDoc="0" locked="0" layoutInCell="1" allowOverlap="1" wp14:anchorId="379345FA" wp14:editId="72023ACD">
                <wp:simplePos x="0" y="0"/>
                <wp:positionH relativeFrom="margin">
                  <wp:posOffset>3658030</wp:posOffset>
                </wp:positionH>
                <wp:positionV relativeFrom="paragraph">
                  <wp:posOffset>8153</wp:posOffset>
                </wp:positionV>
                <wp:extent cx="2838450" cy="892175"/>
                <wp:effectExtent l="0" t="0" r="19050" b="2222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892175"/>
                        </a:xfrm>
                        <a:prstGeom prst="rect">
                          <a:avLst/>
                        </a:prstGeom>
                        <a:solidFill>
                          <a:srgbClr val="FFFFFF"/>
                        </a:solidFill>
                        <a:ln w="9525">
                          <a:solidFill>
                            <a:srgbClr val="000000"/>
                          </a:solidFill>
                          <a:miter lim="800000"/>
                          <a:headEnd/>
                          <a:tailEnd/>
                        </a:ln>
                      </wps:spPr>
                      <wps:txbx>
                        <w:txbxContent>
                          <w:p w14:paraId="4DB3BC12" w14:textId="77777777" w:rsidR="00D20D86" w:rsidRPr="00B441E9" w:rsidRDefault="00D20D86" w:rsidP="00B441E9">
                            <w:pPr>
                              <w:spacing w:after="0" w:line="240" w:lineRule="auto"/>
                              <w:rPr>
                                <w:rFonts w:ascii="Lato" w:eastAsia="Times New Roman" w:hAnsi="Lato" w:cs="Times New Roman"/>
                                <w:b/>
                                <w:color w:val="4472C4" w:themeColor="accent1"/>
                                <w:kern w:val="0"/>
                                <w:sz w:val="32"/>
                                <w:szCs w:val="32"/>
                                <w:lang w:eastAsia="fr-FR"/>
                                <w14:ligatures w14:val="none"/>
                              </w:rPr>
                            </w:pPr>
                            <w:r>
                              <w:rPr>
                                <w:rFonts w:ascii="Segoe UI Emoji" w:eastAsia="Times New Roman" w:hAnsi="Segoe UI Emoji" w:cs="Segoe UI Emoji"/>
                                <w:kern w:val="0"/>
                                <w:sz w:val="32"/>
                                <w:szCs w:val="32"/>
                                <w:lang w:eastAsia="fr-FR"/>
                                <w14:ligatures w14:val="none"/>
                              </w:rPr>
                              <w:t>✅</w:t>
                            </w:r>
                            <w:r>
                              <w:rPr>
                                <w:rFonts w:ascii="Lato" w:eastAsia="Times New Roman" w:hAnsi="Lato" w:cs="Times New Roman"/>
                                <w:kern w:val="0"/>
                                <w:sz w:val="32"/>
                                <w:szCs w:val="32"/>
                                <w:lang w:eastAsia="fr-FR"/>
                                <w14:ligatures w14:val="none"/>
                              </w:rPr>
                              <w:t xml:space="preserve"> </w:t>
                            </w:r>
                            <w:r w:rsidRPr="00B441E9">
                              <w:rPr>
                                <w:rFonts w:ascii="Lato" w:eastAsia="Times New Roman" w:hAnsi="Lato" w:cs="Times New Roman"/>
                                <w:b/>
                                <w:color w:val="4472C4" w:themeColor="accent1"/>
                                <w:kern w:val="0"/>
                                <w:sz w:val="28"/>
                                <w:szCs w:val="28"/>
                                <w:lang w:eastAsia="fr-FR"/>
                                <w14:ligatures w14:val="none"/>
                              </w:rPr>
                              <w:t>61 % du budget déjà sécurisé</w:t>
                            </w:r>
                            <w:r w:rsidRPr="00B441E9">
                              <w:rPr>
                                <w:rFonts w:ascii="Lato" w:eastAsia="Times New Roman" w:hAnsi="Lato" w:cs="Times New Roman"/>
                                <w:kern w:val="0"/>
                                <w:sz w:val="28"/>
                                <w:szCs w:val="28"/>
                                <w:lang w:eastAsia="fr-FR"/>
                                <w14:ligatures w14:val="none"/>
                              </w:rPr>
                              <w:br/>
                            </w:r>
                            <w:r w:rsidRPr="00B441E9">
                              <w:rPr>
                                <w:rFonts w:ascii="Segoe UI Emoji" w:eastAsia="Times New Roman" w:hAnsi="Segoe UI Emoji" w:cs="Segoe UI Emoji"/>
                                <w:kern w:val="0"/>
                                <w:sz w:val="28"/>
                                <w:szCs w:val="28"/>
                                <w:lang w:eastAsia="fr-FR"/>
                                <w14:ligatures w14:val="none"/>
                              </w:rPr>
                              <w:t>💼</w:t>
                            </w:r>
                            <w:r w:rsidRPr="00B441E9">
                              <w:rPr>
                                <w:rFonts w:ascii="Lato" w:eastAsia="Times New Roman" w:hAnsi="Lato" w:cs="Times New Roman"/>
                                <w:kern w:val="0"/>
                                <w:sz w:val="28"/>
                                <w:szCs w:val="28"/>
                                <w:lang w:eastAsia="fr-FR"/>
                                <w14:ligatures w14:val="none"/>
                              </w:rPr>
                              <w:t xml:space="preserve"> </w:t>
                            </w:r>
                            <w:r w:rsidRPr="00B441E9">
                              <w:rPr>
                                <w:rFonts w:ascii="Lato" w:eastAsia="Times New Roman" w:hAnsi="Lato" w:cs="Times New Roman"/>
                                <w:b/>
                                <w:color w:val="4472C4" w:themeColor="accent1"/>
                                <w:kern w:val="0"/>
                                <w:sz w:val="28"/>
                                <w:szCs w:val="28"/>
                                <w:lang w:eastAsia="fr-FR"/>
                                <w14:ligatures w14:val="none"/>
                              </w:rPr>
                              <w:t>840</w:t>
                            </w:r>
                            <w:r w:rsidRPr="00B441E9">
                              <w:rPr>
                                <w:rFonts w:ascii="Arial" w:eastAsia="Times New Roman" w:hAnsi="Arial" w:cs="Arial"/>
                                <w:b/>
                                <w:color w:val="4472C4" w:themeColor="accent1"/>
                                <w:kern w:val="0"/>
                                <w:sz w:val="28"/>
                                <w:szCs w:val="28"/>
                                <w:lang w:eastAsia="fr-FR"/>
                                <w14:ligatures w14:val="none"/>
                              </w:rPr>
                              <w:t> </w:t>
                            </w:r>
                            <w:r w:rsidRPr="00B441E9">
                              <w:rPr>
                                <w:rFonts w:ascii="Lato" w:eastAsia="Times New Roman" w:hAnsi="Lato" w:cs="Times New Roman"/>
                                <w:b/>
                                <w:color w:val="4472C4" w:themeColor="accent1"/>
                                <w:kern w:val="0"/>
                                <w:sz w:val="28"/>
                                <w:szCs w:val="28"/>
                                <w:lang w:eastAsia="fr-FR"/>
                                <w14:ligatures w14:val="none"/>
                              </w:rPr>
                              <w:t>000</w:t>
                            </w:r>
                            <w:r w:rsidRPr="00B441E9">
                              <w:rPr>
                                <w:rFonts w:ascii="Lato" w:eastAsia="Times New Roman" w:hAnsi="Lato" w:cs="Lato"/>
                                <w:b/>
                                <w:color w:val="4472C4" w:themeColor="accent1"/>
                                <w:kern w:val="0"/>
                                <w:sz w:val="28"/>
                                <w:szCs w:val="28"/>
                                <w:lang w:eastAsia="fr-FR"/>
                                <w14:ligatures w14:val="none"/>
                              </w:rPr>
                              <w:t> </w:t>
                            </w:r>
                            <w:r w:rsidRPr="00B441E9">
                              <w:rPr>
                                <w:rFonts w:ascii="Lato" w:eastAsia="Times New Roman" w:hAnsi="Lato" w:cs="Times New Roman"/>
                                <w:b/>
                                <w:color w:val="4472C4" w:themeColor="accent1"/>
                                <w:kern w:val="0"/>
                                <w:sz w:val="28"/>
                                <w:szCs w:val="28"/>
                                <w:lang w:eastAsia="fr-FR"/>
                                <w14:ligatures w14:val="none"/>
                              </w:rPr>
                              <w:t>€ à financer avec vous</w:t>
                            </w:r>
                            <w:r w:rsidRPr="00B441E9">
                              <w:rPr>
                                <w:rFonts w:ascii="Arial" w:eastAsia="Times New Roman" w:hAnsi="Arial" w:cs="Arial"/>
                                <w:b/>
                                <w:color w:val="4472C4" w:themeColor="accent1"/>
                                <w:kern w:val="0"/>
                                <w:sz w:val="28"/>
                                <w:szCs w:val="28"/>
                                <w:lang w:eastAsia="fr-FR"/>
                                <w14:ligatures w14:val="none"/>
                              </w:rPr>
                              <w:t> </w:t>
                            </w:r>
                            <w:r w:rsidRPr="00B441E9">
                              <w:rPr>
                                <w:rFonts w:ascii="Lato" w:eastAsia="Times New Roman" w:hAnsi="Lato" w:cs="Times New Roman"/>
                                <w:b/>
                                <w:color w:val="4472C4" w:themeColor="accent1"/>
                                <w:kern w:val="0"/>
                                <w:sz w:val="28"/>
                                <w:szCs w:val="28"/>
                                <w:lang w:eastAsia="fr-FR"/>
                                <w14:ligatures w14:val="none"/>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9345FA" id="Zone de texte 14" o:spid="_x0000_s1028" type="#_x0000_t202" style="position:absolute;margin-left:288.05pt;margin-top:.65pt;width:223.5pt;height:70.2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">
                <v:textbox>
                  <w:txbxContent>
                    <w:p w14:paraId="4DB3BC12" w14:textId="77777777" w:rsidR="00D20D86" w:rsidRPr="00B441E9" w:rsidRDefault="00D20D86" w:rsidP="00B441E9">
                      <w:pPr>
                        <w:spacing w:after="0" w:line="240" w:lineRule="auto"/>
                        <w:rPr>
                          <w:rFonts w:ascii="Lato" w:eastAsia="Times New Roman" w:hAnsi="Lato" w:cs="Times New Roman"/>
                          <w:b/>
                          <w:color w:val="4472C4" w:themeColor="accent1"/>
                          <w:kern w:val="0"/>
                          <w:sz w:val="32"/>
                          <w:szCs w:val="32"/>
                          <w:lang w:eastAsia="fr-FR"/>
                          <w14:ligatures w14:val="none"/>
                        </w:rPr>
                      </w:pPr>
                      <w:r>
                        <w:rPr>
                          <w:rFonts w:ascii="Segoe UI Emoji" w:eastAsia="Times New Roman" w:hAnsi="Segoe UI Emoji" w:cs="Segoe UI Emoji"/>
                          <w:kern w:val="0"/>
                          <w:sz w:val="32"/>
                          <w:szCs w:val="32"/>
                          <w:lang w:eastAsia="fr-FR"/>
                          <w14:ligatures w14:val="none"/>
                        </w:rPr>
                        <w:t>✅</w:t>
                      </w:r>
                      <w:r>
                        <w:rPr>
                          <w:rFonts w:ascii="Lato" w:eastAsia="Times New Roman" w:hAnsi="Lato" w:cs="Times New Roman"/>
                          <w:kern w:val="0"/>
                          <w:sz w:val="32"/>
                          <w:szCs w:val="32"/>
                          <w:lang w:eastAsia="fr-FR"/>
                          <w14:ligatures w14:val="none"/>
                        </w:rPr>
                        <w:t xml:space="preserve"> </w:t>
                      </w:r>
                      <w:r w:rsidRPr="00B441E9">
                        <w:rPr>
                          <w:rFonts w:ascii="Lato" w:eastAsia="Times New Roman" w:hAnsi="Lato" w:cs="Times New Roman"/>
                          <w:b/>
                          <w:color w:val="4472C4" w:themeColor="accent1"/>
                          <w:kern w:val="0"/>
                          <w:sz w:val="28"/>
                          <w:szCs w:val="28"/>
                          <w:lang w:eastAsia="fr-FR"/>
                          <w14:ligatures w14:val="none"/>
                        </w:rPr>
                        <w:t>61 % du budget déjà sécurisé</w:t>
                      </w:r>
                      <w:r w:rsidRPr="00B441E9">
                        <w:rPr>
                          <w:rFonts w:ascii="Lato" w:eastAsia="Times New Roman" w:hAnsi="Lato" w:cs="Times New Roman"/>
                          <w:kern w:val="0"/>
                          <w:sz w:val="28"/>
                          <w:szCs w:val="28"/>
                          <w:lang w:eastAsia="fr-FR"/>
                          <w14:ligatures w14:val="none"/>
                        </w:rPr>
                        <w:br/>
                      </w:r>
                      <w:r w:rsidRPr="00B441E9">
                        <w:rPr>
                          <w:rFonts w:ascii="Segoe UI Emoji" w:eastAsia="Times New Roman" w:hAnsi="Segoe UI Emoji" w:cs="Segoe UI Emoji"/>
                          <w:kern w:val="0"/>
                          <w:sz w:val="28"/>
                          <w:szCs w:val="28"/>
                          <w:lang w:eastAsia="fr-FR"/>
                          <w14:ligatures w14:val="none"/>
                        </w:rPr>
                        <w:t>💼</w:t>
                      </w:r>
                      <w:r w:rsidRPr="00B441E9">
                        <w:rPr>
                          <w:rFonts w:ascii="Lato" w:eastAsia="Times New Roman" w:hAnsi="Lato" w:cs="Times New Roman"/>
                          <w:kern w:val="0"/>
                          <w:sz w:val="28"/>
                          <w:szCs w:val="28"/>
                          <w:lang w:eastAsia="fr-FR"/>
                          <w14:ligatures w14:val="none"/>
                        </w:rPr>
                        <w:t xml:space="preserve"> </w:t>
                      </w:r>
                      <w:r w:rsidRPr="00B441E9">
                        <w:rPr>
                          <w:rFonts w:ascii="Lato" w:eastAsia="Times New Roman" w:hAnsi="Lato" w:cs="Times New Roman"/>
                          <w:b/>
                          <w:color w:val="4472C4" w:themeColor="accent1"/>
                          <w:kern w:val="0"/>
                          <w:sz w:val="28"/>
                          <w:szCs w:val="28"/>
                          <w:lang w:eastAsia="fr-FR"/>
                          <w14:ligatures w14:val="none"/>
                        </w:rPr>
                        <w:t>840</w:t>
                      </w:r>
                      <w:r w:rsidRPr="00B441E9">
                        <w:rPr>
                          <w:rFonts w:ascii="Arial" w:eastAsia="Times New Roman" w:hAnsi="Arial" w:cs="Arial"/>
                          <w:b/>
                          <w:color w:val="4472C4" w:themeColor="accent1"/>
                          <w:kern w:val="0"/>
                          <w:sz w:val="28"/>
                          <w:szCs w:val="28"/>
                          <w:lang w:eastAsia="fr-FR"/>
                          <w14:ligatures w14:val="none"/>
                        </w:rPr>
                        <w:t> </w:t>
                      </w:r>
                      <w:r w:rsidRPr="00B441E9">
                        <w:rPr>
                          <w:rFonts w:ascii="Lato" w:eastAsia="Times New Roman" w:hAnsi="Lato" w:cs="Times New Roman"/>
                          <w:b/>
                          <w:color w:val="4472C4" w:themeColor="accent1"/>
                          <w:kern w:val="0"/>
                          <w:sz w:val="28"/>
                          <w:szCs w:val="28"/>
                          <w:lang w:eastAsia="fr-FR"/>
                          <w14:ligatures w14:val="none"/>
                        </w:rPr>
                        <w:t>000</w:t>
                      </w:r>
                      <w:r w:rsidRPr="00B441E9">
                        <w:rPr>
                          <w:rFonts w:ascii="Lato" w:eastAsia="Times New Roman" w:hAnsi="Lato" w:cs="Lato"/>
                          <w:b/>
                          <w:color w:val="4472C4" w:themeColor="accent1"/>
                          <w:kern w:val="0"/>
                          <w:sz w:val="28"/>
                          <w:szCs w:val="28"/>
                          <w:lang w:eastAsia="fr-FR"/>
                          <w14:ligatures w14:val="none"/>
                        </w:rPr>
                        <w:t> </w:t>
                      </w:r>
                      <w:r w:rsidRPr="00B441E9">
                        <w:rPr>
                          <w:rFonts w:ascii="Lato" w:eastAsia="Times New Roman" w:hAnsi="Lato" w:cs="Times New Roman"/>
                          <w:b/>
                          <w:color w:val="4472C4" w:themeColor="accent1"/>
                          <w:kern w:val="0"/>
                          <w:sz w:val="28"/>
                          <w:szCs w:val="28"/>
                          <w:lang w:eastAsia="fr-FR"/>
                          <w14:ligatures w14:val="none"/>
                        </w:rPr>
                        <w:t>€ à financer avec vous</w:t>
                      </w:r>
                      <w:r w:rsidRPr="00B441E9">
                        <w:rPr>
                          <w:rFonts w:ascii="Arial" w:eastAsia="Times New Roman" w:hAnsi="Arial" w:cs="Arial"/>
                          <w:b/>
                          <w:color w:val="4472C4" w:themeColor="accent1"/>
                          <w:kern w:val="0"/>
                          <w:sz w:val="28"/>
                          <w:szCs w:val="28"/>
                          <w:lang w:eastAsia="fr-FR"/>
                          <w14:ligatures w14:val="none"/>
                        </w:rPr>
                        <w:t> </w:t>
                      </w:r>
                      <w:r w:rsidRPr="00B441E9">
                        <w:rPr>
                          <w:rFonts w:ascii="Lato" w:eastAsia="Times New Roman" w:hAnsi="Lato" w:cs="Times New Roman"/>
                          <w:b/>
                          <w:color w:val="4472C4" w:themeColor="accent1"/>
                          <w:kern w:val="0"/>
                          <w:sz w:val="28"/>
                          <w:szCs w:val="28"/>
                          <w:lang w:eastAsia="fr-FR"/>
                          <w14:ligatures w14:val="none"/>
                        </w:rPr>
                        <w:t>!</w:t>
                      </w:r>
                    </w:p>
                  </w:txbxContent>
                </v:textbox>
                <w10:wrap type="square" anchorx="margin"/>
              </v:shape>
            </w:pict>
          </mc:Fallback>
        </mc:AlternateContent>
      </w:r>
      <w:r w:rsidR="00533B87" w:rsidRPr="008E0701">
        <w:rPr>
          <w:rFonts w:ascii="Lato" w:hAnsi="Lato"/>
          <w:color w:val="4472C4" w:themeColor="accent1"/>
          <w:sz w:val="24"/>
          <w:szCs w:val="24"/>
        </w:rPr>
        <w:t>2024</w:t>
      </w:r>
      <w:r w:rsidR="00E5304A" w:rsidRPr="008E0701">
        <w:rPr>
          <w:rFonts w:ascii="Lato" w:hAnsi="Lato"/>
          <w:color w:val="4472C4" w:themeColor="accent1"/>
          <w:sz w:val="24"/>
          <w:szCs w:val="24"/>
        </w:rPr>
        <w:t> </w:t>
      </w:r>
      <w:r w:rsidR="00533B87" w:rsidRPr="008E0701">
        <w:rPr>
          <w:rFonts w:ascii="Lato" w:hAnsi="Lato"/>
          <w:color w:val="4472C4" w:themeColor="accent1"/>
          <w:sz w:val="24"/>
          <w:szCs w:val="24"/>
        </w:rPr>
        <w:t xml:space="preserve">Permis de construire </w:t>
      </w:r>
      <w:proofErr w:type="gramStart"/>
      <w:r w:rsidR="00533B87" w:rsidRPr="008E0701">
        <w:rPr>
          <w:rFonts w:ascii="Lato" w:hAnsi="Lato"/>
          <w:color w:val="4472C4" w:themeColor="accent1"/>
          <w:sz w:val="24"/>
          <w:szCs w:val="24"/>
        </w:rPr>
        <w:t>validé</w:t>
      </w:r>
      <w:proofErr w:type="gramEnd"/>
    </w:p>
    <w:p w14:paraId="2F635B94" w14:textId="4B1473E3" w:rsidR="00533B87" w:rsidRPr="008E0701" w:rsidRDefault="00533B87" w:rsidP="00533B87">
      <w:pPr>
        <w:spacing w:after="120" w:line="240" w:lineRule="auto"/>
        <w:rPr>
          <w:rFonts w:ascii="Lato" w:hAnsi="Lato"/>
          <w:color w:val="4472C4" w:themeColor="accent1"/>
          <w:sz w:val="24"/>
          <w:szCs w:val="24"/>
        </w:rPr>
      </w:pPr>
      <w:r w:rsidRPr="008E0701">
        <w:rPr>
          <w:rFonts w:ascii="Lato" w:hAnsi="Lato"/>
          <w:color w:val="4472C4" w:themeColor="accent1"/>
          <w:sz w:val="24"/>
          <w:szCs w:val="24"/>
        </w:rPr>
        <w:t>2026 Campagne de communication et levée de fonds</w:t>
      </w:r>
    </w:p>
    <w:p w14:paraId="11BD036D" w14:textId="2D4E420F" w:rsidR="00533B87" w:rsidRPr="008E0701" w:rsidRDefault="00533B87" w:rsidP="00533B87">
      <w:pPr>
        <w:spacing w:after="120" w:line="240" w:lineRule="auto"/>
        <w:rPr>
          <w:rFonts w:ascii="Lato" w:hAnsi="Lato"/>
          <w:color w:val="4472C4" w:themeColor="accent1"/>
          <w:sz w:val="24"/>
          <w:szCs w:val="24"/>
        </w:rPr>
      </w:pPr>
      <w:r w:rsidRPr="008E0701">
        <w:rPr>
          <w:rFonts w:ascii="Lato" w:hAnsi="Lato"/>
          <w:color w:val="4472C4" w:themeColor="accent1"/>
          <w:sz w:val="24"/>
          <w:szCs w:val="24"/>
        </w:rPr>
        <w:t>2027 Pose de la première pierre</w:t>
      </w:r>
    </w:p>
    <w:p w14:paraId="541A234E" w14:textId="0C150BD5" w:rsidR="0049296F" w:rsidRPr="003A5F5B" w:rsidRDefault="00533B87" w:rsidP="00533B87">
      <w:pPr>
        <w:spacing w:after="120" w:line="240" w:lineRule="auto"/>
        <w:rPr>
          <w:rFonts w:ascii="Lato" w:hAnsi="Lato"/>
          <w:color w:val="4472C4" w:themeColor="accent1"/>
          <w:sz w:val="24"/>
          <w:szCs w:val="24"/>
        </w:rPr>
      </w:pPr>
      <w:r w:rsidRPr="008E0701">
        <w:rPr>
          <w:rFonts w:ascii="Lato" w:hAnsi="Lato"/>
          <w:color w:val="4472C4" w:themeColor="accent1"/>
          <w:sz w:val="24"/>
          <w:szCs w:val="24"/>
        </w:rPr>
        <w:t>2028 Inauguration du nouvel Espace protestant</w:t>
      </w:r>
    </w:p>
    <w:p w14:paraId="74290D4B" w14:textId="48ACE595" w:rsidR="00576682" w:rsidRPr="00847807" w:rsidRDefault="00576682" w:rsidP="00AB2C9F">
      <w:pPr>
        <w:pStyle w:val="Style1"/>
        <w:rPr>
          <w:rFonts w:eastAsia="Times New Roman"/>
          <w:lang w:eastAsia="fr-FR"/>
        </w:rPr>
      </w:pPr>
      <w:r w:rsidRPr="00724972">
        <w:rPr>
          <w:rFonts w:eastAsia="Times New Roman"/>
          <w:lang w:eastAsia="fr-FR"/>
        </w:rPr>
        <w:t xml:space="preserve">Les </w:t>
      </w:r>
      <w:r w:rsidR="00724972" w:rsidRPr="00724972">
        <w:rPr>
          <w:rFonts w:eastAsia="Times New Roman"/>
          <w:lang w:eastAsia="fr-FR"/>
        </w:rPr>
        <w:t xml:space="preserve">7 </w:t>
      </w:r>
      <w:r w:rsidRPr="00724972">
        <w:rPr>
          <w:rFonts w:eastAsia="Times New Roman"/>
          <w:lang w:eastAsia="fr-FR"/>
        </w:rPr>
        <w:t>points forts du projet</w:t>
      </w:r>
    </w:p>
    <w:p w14:paraId="0DBEE391" w14:textId="2BF06317" w:rsidR="004707E0" w:rsidRPr="00594CCB" w:rsidRDefault="00025BA1" w:rsidP="008001E7">
      <w:pPr>
        <w:pStyle w:val="Paragraphedeliste"/>
        <w:numPr>
          <w:ilvl w:val="0"/>
          <w:numId w:val="16"/>
        </w:numPr>
        <w:spacing w:after="120" w:line="240" w:lineRule="auto"/>
        <w:ind w:left="2977" w:firstLine="0"/>
        <w:contextualSpacing w:val="0"/>
        <w:rPr>
          <w:rFonts w:ascii="Lato" w:eastAsia="Times New Roman" w:hAnsi="Lato" w:cs="Times New Roman"/>
          <w:b/>
          <w:color w:val="00B050"/>
          <w:sz w:val="28"/>
          <w:szCs w:val="28"/>
          <w:lang w:eastAsia="fr-FR"/>
        </w:rPr>
      </w:pPr>
      <w:r>
        <w:rPr>
          <w:rFonts w:cs="Times New Roman"/>
          <w:noProof/>
          <w:sz w:val="28"/>
          <w:szCs w:val="28"/>
          <w:lang w:eastAsia="fr-FR"/>
        </w:rPr>
        <w:drawing>
          <wp:anchor distT="0" distB="0" distL="114300" distR="114300" simplePos="0" relativeHeight="251658249" behindDoc="1" locked="0" layoutInCell="1" allowOverlap="1" wp14:anchorId="682D9A6D" wp14:editId="429DEADF">
            <wp:simplePos x="0" y="0"/>
            <wp:positionH relativeFrom="column">
              <wp:posOffset>-454988</wp:posOffset>
            </wp:positionH>
            <wp:positionV relativeFrom="paragraph">
              <wp:posOffset>115836</wp:posOffset>
            </wp:positionV>
            <wp:extent cx="1879600" cy="1879600"/>
            <wp:effectExtent l="0" t="0" r="6350" b="6350"/>
            <wp:wrapTight wrapText="bothSides">
              <wp:wrapPolygon edited="0">
                <wp:start x="0" y="0"/>
                <wp:lineTo x="0" y="21454"/>
                <wp:lineTo x="21454" y="21454"/>
                <wp:lineTo x="2145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960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7E0" w:rsidRPr="00594CCB">
        <w:rPr>
          <w:rFonts w:ascii="Lato" w:eastAsia="Times New Roman" w:hAnsi="Lato" w:cs="Times New Roman"/>
          <w:b/>
          <w:color w:val="00B050"/>
          <w:sz w:val="28"/>
          <w:szCs w:val="28"/>
          <w:lang w:eastAsia="fr-FR"/>
        </w:rPr>
        <w:t>Un terrain offert qui rend le projet possible</w:t>
      </w:r>
    </w:p>
    <w:p w14:paraId="469DA104" w14:textId="4DADE804" w:rsidR="00724972" w:rsidRPr="00594CCB" w:rsidRDefault="00724972" w:rsidP="008001E7">
      <w:pPr>
        <w:pStyle w:val="Paragraphedeliste"/>
        <w:numPr>
          <w:ilvl w:val="0"/>
          <w:numId w:val="16"/>
        </w:numPr>
        <w:spacing w:after="120" w:line="240" w:lineRule="auto"/>
        <w:ind w:left="2977" w:firstLine="0"/>
        <w:contextualSpacing w:val="0"/>
        <w:rPr>
          <w:rFonts w:ascii="Lato" w:eastAsia="Times New Roman" w:hAnsi="Lato" w:cs="Times New Roman"/>
          <w:b/>
          <w:color w:val="00B050"/>
          <w:kern w:val="0"/>
          <w:sz w:val="28"/>
          <w:szCs w:val="28"/>
          <w:lang w:eastAsia="fr-FR"/>
          <w14:ligatures w14:val="none"/>
        </w:rPr>
      </w:pPr>
      <w:r w:rsidRPr="00594CCB">
        <w:rPr>
          <w:rFonts w:ascii="Lato" w:eastAsia="Times New Roman" w:hAnsi="Lato" w:cs="Times New Roman"/>
          <w:b/>
          <w:color w:val="00B050"/>
          <w:sz w:val="28"/>
          <w:szCs w:val="28"/>
          <w:lang w:eastAsia="fr-FR"/>
        </w:rPr>
        <w:t xml:space="preserve">Une </w:t>
      </w:r>
      <w:r w:rsidR="004707E0" w:rsidRPr="00594CCB">
        <w:rPr>
          <w:rFonts w:ascii="Lato" w:eastAsia="Times New Roman" w:hAnsi="Lato" w:cs="Times New Roman"/>
          <w:b/>
          <w:color w:val="00B050"/>
          <w:sz w:val="28"/>
          <w:szCs w:val="28"/>
          <w:lang w:eastAsia="fr-FR"/>
        </w:rPr>
        <w:t>volonté</w:t>
      </w:r>
      <w:r w:rsidRPr="00594CCB">
        <w:rPr>
          <w:rFonts w:ascii="Lato" w:eastAsia="Times New Roman" w:hAnsi="Lato" w:cs="Times New Roman"/>
          <w:b/>
          <w:color w:val="00B050"/>
          <w:sz w:val="28"/>
          <w:szCs w:val="28"/>
          <w:lang w:eastAsia="fr-FR"/>
        </w:rPr>
        <w:t xml:space="preserve"> d’évangélisation innovante</w:t>
      </w:r>
    </w:p>
    <w:p w14:paraId="2836F11E" w14:textId="1FE16759" w:rsidR="00724972" w:rsidRPr="00594CCB" w:rsidRDefault="00724972" w:rsidP="008001E7">
      <w:pPr>
        <w:pStyle w:val="Paragraphedeliste"/>
        <w:numPr>
          <w:ilvl w:val="0"/>
          <w:numId w:val="16"/>
        </w:numPr>
        <w:spacing w:after="120" w:line="240" w:lineRule="auto"/>
        <w:ind w:left="2977" w:firstLine="0"/>
        <w:contextualSpacing w:val="0"/>
        <w:rPr>
          <w:rFonts w:ascii="Lato" w:eastAsia="Times New Roman" w:hAnsi="Lato" w:cs="Times New Roman"/>
          <w:b/>
          <w:color w:val="00B050"/>
          <w:sz w:val="28"/>
          <w:szCs w:val="28"/>
          <w:lang w:eastAsia="fr-FR"/>
        </w:rPr>
      </w:pPr>
      <w:r w:rsidRPr="00594CCB">
        <w:rPr>
          <w:rFonts w:ascii="Lato" w:eastAsia="Times New Roman" w:hAnsi="Lato" w:cs="Times New Roman"/>
          <w:b/>
          <w:color w:val="00B050"/>
          <w:sz w:val="28"/>
          <w:szCs w:val="28"/>
          <w:lang w:eastAsia="fr-FR"/>
        </w:rPr>
        <w:t xml:space="preserve">Un ancrage fort dans un territoire en </w:t>
      </w:r>
      <w:r w:rsidR="004707E0" w:rsidRPr="00594CCB">
        <w:rPr>
          <w:rFonts w:ascii="Lato" w:eastAsia="Times New Roman" w:hAnsi="Lato" w:cs="Times New Roman"/>
          <w:b/>
          <w:color w:val="00B050"/>
          <w:sz w:val="28"/>
          <w:szCs w:val="28"/>
          <w:lang w:eastAsia="fr-FR"/>
        </w:rPr>
        <w:t>expansion</w:t>
      </w:r>
    </w:p>
    <w:p w14:paraId="745A238E" w14:textId="28D30D00" w:rsidR="00724972" w:rsidRPr="00594CCB" w:rsidRDefault="00724972" w:rsidP="008001E7">
      <w:pPr>
        <w:pStyle w:val="Paragraphedeliste"/>
        <w:numPr>
          <w:ilvl w:val="0"/>
          <w:numId w:val="16"/>
        </w:numPr>
        <w:spacing w:after="120" w:line="240" w:lineRule="auto"/>
        <w:ind w:left="2977" w:firstLine="0"/>
        <w:contextualSpacing w:val="0"/>
        <w:rPr>
          <w:rFonts w:ascii="Lato" w:eastAsia="Times New Roman" w:hAnsi="Lato" w:cs="Times New Roman"/>
          <w:b/>
          <w:color w:val="00B050"/>
          <w:sz w:val="28"/>
          <w:szCs w:val="28"/>
          <w:lang w:eastAsia="fr-FR"/>
        </w:rPr>
      </w:pPr>
      <w:r w:rsidRPr="00594CCB">
        <w:rPr>
          <w:rFonts w:ascii="Lato" w:eastAsia="Times New Roman" w:hAnsi="Lato" w:cs="Times New Roman"/>
          <w:b/>
          <w:color w:val="00B050"/>
          <w:sz w:val="28"/>
          <w:szCs w:val="28"/>
          <w:lang w:eastAsia="fr-FR"/>
        </w:rPr>
        <w:t>Un</w:t>
      </w:r>
      <w:r w:rsidR="004707E0" w:rsidRPr="00594CCB">
        <w:rPr>
          <w:rFonts w:ascii="Lato" w:eastAsia="Times New Roman" w:hAnsi="Lato" w:cs="Times New Roman"/>
          <w:b/>
          <w:color w:val="00B050"/>
          <w:sz w:val="28"/>
          <w:szCs w:val="28"/>
          <w:lang w:eastAsia="fr-FR"/>
        </w:rPr>
        <w:t>e communauté protestante en croissance</w:t>
      </w:r>
    </w:p>
    <w:p w14:paraId="4112F74C" w14:textId="768A5B21" w:rsidR="00724972" w:rsidRPr="00594CCB" w:rsidRDefault="00724972" w:rsidP="008001E7">
      <w:pPr>
        <w:pStyle w:val="Paragraphedeliste"/>
        <w:numPr>
          <w:ilvl w:val="0"/>
          <w:numId w:val="16"/>
        </w:numPr>
        <w:spacing w:after="120" w:line="240" w:lineRule="auto"/>
        <w:ind w:left="2977" w:firstLine="0"/>
        <w:contextualSpacing w:val="0"/>
        <w:rPr>
          <w:rFonts w:ascii="Lato" w:eastAsia="Times New Roman" w:hAnsi="Lato" w:cs="Times New Roman"/>
          <w:b/>
          <w:color w:val="00B050"/>
          <w:sz w:val="28"/>
          <w:szCs w:val="28"/>
          <w:lang w:eastAsia="fr-FR"/>
        </w:rPr>
      </w:pPr>
      <w:r w:rsidRPr="00594CCB">
        <w:rPr>
          <w:rFonts w:ascii="Lato" w:eastAsia="Times New Roman" w:hAnsi="Lato" w:cs="Times New Roman"/>
          <w:b/>
          <w:color w:val="00B050"/>
          <w:sz w:val="28"/>
          <w:szCs w:val="28"/>
          <w:lang w:eastAsia="fr-FR"/>
        </w:rPr>
        <w:t>Un espace protestant écoresponsable</w:t>
      </w:r>
    </w:p>
    <w:p w14:paraId="6F981FDF" w14:textId="3737E435" w:rsidR="00724972" w:rsidRPr="00594CCB" w:rsidRDefault="00724972" w:rsidP="008001E7">
      <w:pPr>
        <w:pStyle w:val="Paragraphedeliste"/>
        <w:numPr>
          <w:ilvl w:val="0"/>
          <w:numId w:val="16"/>
        </w:numPr>
        <w:spacing w:before="100" w:beforeAutospacing="1" w:after="120" w:line="240" w:lineRule="auto"/>
        <w:ind w:left="2977" w:firstLine="0"/>
        <w:contextualSpacing w:val="0"/>
        <w:rPr>
          <w:rFonts w:ascii="Lato" w:eastAsia="Times New Roman" w:hAnsi="Lato" w:cs="Times New Roman"/>
          <w:b/>
          <w:color w:val="00B050"/>
          <w:sz w:val="28"/>
          <w:szCs w:val="28"/>
          <w:lang w:eastAsia="fr-FR"/>
        </w:rPr>
      </w:pPr>
      <w:r w:rsidRPr="00594CCB">
        <w:rPr>
          <w:rFonts w:ascii="Lato" w:eastAsia="Times New Roman" w:hAnsi="Lato" w:cs="Times New Roman"/>
          <w:b/>
          <w:color w:val="00B050"/>
          <w:sz w:val="28"/>
          <w:szCs w:val="28"/>
          <w:lang w:eastAsia="fr-FR"/>
        </w:rPr>
        <w:t>Un projet architectural structuré et concret</w:t>
      </w:r>
    </w:p>
    <w:p w14:paraId="196673A0" w14:textId="26DF3B7D" w:rsidR="00EF1159" w:rsidRPr="00AB2C9F" w:rsidRDefault="00724972" w:rsidP="00AB2C9F">
      <w:pPr>
        <w:pStyle w:val="Paragraphedeliste"/>
        <w:numPr>
          <w:ilvl w:val="0"/>
          <w:numId w:val="16"/>
        </w:numPr>
        <w:spacing w:before="100" w:beforeAutospacing="1" w:after="120" w:line="240" w:lineRule="auto"/>
        <w:ind w:left="2977" w:firstLine="0"/>
        <w:contextualSpacing w:val="0"/>
        <w:rPr>
          <w:rFonts w:ascii="Lato" w:eastAsia="Times New Roman" w:hAnsi="Lato" w:cs="Times New Roman"/>
          <w:b/>
          <w:color w:val="00B050"/>
          <w:sz w:val="28"/>
          <w:szCs w:val="28"/>
          <w:lang w:eastAsia="fr-FR"/>
        </w:rPr>
      </w:pPr>
      <w:r w:rsidRPr="00594CCB">
        <w:rPr>
          <w:rFonts w:ascii="Lato" w:eastAsia="Times New Roman" w:hAnsi="Lato" w:cs="Times New Roman"/>
          <w:b/>
          <w:color w:val="00B050"/>
          <w:sz w:val="28"/>
          <w:szCs w:val="28"/>
          <w:lang w:eastAsia="fr-FR"/>
        </w:rPr>
        <w:t>Un financement engagé</w:t>
      </w:r>
      <w:r w:rsidR="003A5F5B">
        <w:rPr>
          <w:rFonts w:ascii="Lato" w:eastAsia="Times New Roman" w:hAnsi="Lato" w:cs="Times New Roman"/>
          <w:b/>
          <w:color w:val="00B050"/>
          <w:sz w:val="28"/>
          <w:szCs w:val="28"/>
          <w:lang w:eastAsia="fr-FR"/>
        </w:rPr>
        <w:t xml:space="preserve"> et</w:t>
      </w:r>
      <w:r w:rsidRPr="00594CCB">
        <w:rPr>
          <w:rFonts w:ascii="Lato" w:eastAsia="Times New Roman" w:hAnsi="Lato" w:cs="Times New Roman"/>
          <w:b/>
          <w:color w:val="00B050"/>
          <w:sz w:val="28"/>
          <w:szCs w:val="28"/>
          <w:lang w:eastAsia="fr-FR"/>
        </w:rPr>
        <w:t xml:space="preserve"> </w:t>
      </w:r>
      <w:r w:rsidR="00501778">
        <w:rPr>
          <w:rFonts w:ascii="Lato" w:eastAsia="Times New Roman" w:hAnsi="Lato" w:cs="Times New Roman"/>
          <w:b/>
          <w:color w:val="00B050"/>
          <w:sz w:val="28"/>
          <w:szCs w:val="28"/>
          <w:lang w:eastAsia="fr-FR"/>
        </w:rPr>
        <w:t>une opportunité unique           de rejoindre les membres fondateurs</w:t>
      </w:r>
      <w:r w:rsidR="00EF1159" w:rsidRPr="00AB2C9F">
        <w:rPr>
          <w:rFonts w:ascii="Lato" w:hAnsi="Lato"/>
          <w:sz w:val="24"/>
          <w:szCs w:val="24"/>
        </w:rPr>
        <w:br w:type="page"/>
      </w:r>
    </w:p>
    <w:p w14:paraId="7DD87F80" w14:textId="0F8B6B49" w:rsidR="00C53A6D" w:rsidRDefault="00C53A6D" w:rsidP="00AB2C9F">
      <w:pPr>
        <w:pStyle w:val="Titre1"/>
      </w:pPr>
      <w:bookmarkStart w:id="9" w:name="_Toc223095390"/>
      <w:r>
        <w:rPr>
          <w:rFonts w:eastAsia="Times New Roman"/>
          <w:noProof/>
          <w:lang w:eastAsia="fr-FR"/>
        </w:rPr>
        <w:lastRenderedPageBreak/>
        <w:drawing>
          <wp:anchor distT="0" distB="0" distL="114300" distR="114300" simplePos="0" relativeHeight="251658242" behindDoc="1" locked="0" layoutInCell="1" allowOverlap="1" wp14:anchorId="0DD35E3D" wp14:editId="3D9E312B">
            <wp:simplePos x="0" y="0"/>
            <wp:positionH relativeFrom="page">
              <wp:posOffset>7727</wp:posOffset>
            </wp:positionH>
            <wp:positionV relativeFrom="paragraph">
              <wp:posOffset>-904240</wp:posOffset>
            </wp:positionV>
            <wp:extent cx="7572620" cy="421026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72620" cy="42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8EF9B" w14:textId="189649C7" w:rsidR="00C53A6D" w:rsidRDefault="00C53A6D" w:rsidP="00AB2C9F">
      <w:pPr>
        <w:pStyle w:val="Titre1"/>
      </w:pPr>
    </w:p>
    <w:p w14:paraId="71756B42" w14:textId="102C2559" w:rsidR="00C53A6D" w:rsidRDefault="00C53A6D" w:rsidP="00AB2C9F">
      <w:pPr>
        <w:pStyle w:val="Titre1"/>
      </w:pPr>
      <w:r>
        <w:rPr>
          <w:noProof/>
        </w:rPr>
        <mc:AlternateContent>
          <mc:Choice Requires="wps">
            <w:drawing>
              <wp:anchor distT="45720" distB="45720" distL="114300" distR="114300" simplePos="0" relativeHeight="251658255" behindDoc="1" locked="0" layoutInCell="1" allowOverlap="1" wp14:anchorId="031DBA07" wp14:editId="14182695">
                <wp:simplePos x="0" y="0"/>
                <wp:positionH relativeFrom="margin">
                  <wp:align>left</wp:align>
                </wp:positionH>
                <wp:positionV relativeFrom="paragraph">
                  <wp:posOffset>635</wp:posOffset>
                </wp:positionV>
                <wp:extent cx="3371850" cy="1409700"/>
                <wp:effectExtent l="0" t="0" r="0" b="0"/>
                <wp:wrapTight wrapText="bothSides">
                  <wp:wrapPolygon edited="0">
                    <wp:start x="366" y="0"/>
                    <wp:lineTo x="366" y="21308"/>
                    <wp:lineTo x="21112" y="21308"/>
                    <wp:lineTo x="21112" y="0"/>
                    <wp:lineTo x="366" y="0"/>
                  </wp:wrapPolygon>
                </wp:wrapTight>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9700"/>
                        </a:xfrm>
                        <a:prstGeom prst="rect">
                          <a:avLst/>
                        </a:prstGeom>
                        <a:noFill/>
                        <a:ln w="9525">
                          <a:noFill/>
                          <a:miter lim="800000"/>
                          <a:headEnd/>
                          <a:tailEnd/>
                        </a:ln>
                      </wps:spPr>
                      <wps:txbx>
                        <w:txbxContent>
                          <w:p w14:paraId="2D037464" w14:textId="77777777" w:rsidR="00D20D86" w:rsidRDefault="00D20D86" w:rsidP="00C53A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DBA07" id="_x0000_s1029" type="#_x0000_t202" style="position:absolute;left:0;text-align:left;margin-left:0;margin-top:.05pt;width:265.5pt;height:111pt;z-index:-25165822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" filled="f" stroked="f">
                <v:textbox>
                  <w:txbxContent>
                    <w:p w14:paraId="2D037464" w14:textId="77777777" w:rsidR="00D20D86" w:rsidRDefault="00D20D86" w:rsidP="00C53A6D"/>
                  </w:txbxContent>
                </v:textbox>
                <w10:wrap type="tight" anchorx="margin"/>
              </v:shape>
            </w:pict>
          </mc:Fallback>
        </mc:AlternateContent>
      </w:r>
    </w:p>
    <w:p w14:paraId="6F6A301D" w14:textId="08A1726B" w:rsidR="00C53A6D" w:rsidRDefault="0049296F" w:rsidP="00AB2C9F">
      <w:pPr>
        <w:pStyle w:val="Titre1"/>
      </w:pPr>
      <w:r>
        <w:rPr>
          <w:noProof/>
        </w:rPr>
        <mc:AlternateContent>
          <mc:Choice Requires="wps">
            <w:drawing>
              <wp:anchor distT="45720" distB="45720" distL="114300" distR="114300" simplePos="0" relativeHeight="251658256" behindDoc="1" locked="0" layoutInCell="1" allowOverlap="1" wp14:anchorId="63E38B70" wp14:editId="4E8594F0">
                <wp:simplePos x="0" y="0"/>
                <wp:positionH relativeFrom="column">
                  <wp:posOffset>-469265</wp:posOffset>
                </wp:positionH>
                <wp:positionV relativeFrom="paragraph">
                  <wp:posOffset>154305</wp:posOffset>
                </wp:positionV>
                <wp:extent cx="3371850" cy="1409700"/>
                <wp:effectExtent l="0" t="0" r="0" b="0"/>
                <wp:wrapTight wrapText="bothSides">
                  <wp:wrapPolygon edited="0">
                    <wp:start x="366" y="0"/>
                    <wp:lineTo x="366" y="21308"/>
                    <wp:lineTo x="21112" y="21308"/>
                    <wp:lineTo x="21112" y="0"/>
                    <wp:lineTo x="366" y="0"/>
                  </wp:wrapPolygon>
                </wp:wrapTight>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9700"/>
                        </a:xfrm>
                        <a:prstGeom prst="rect">
                          <a:avLst/>
                        </a:prstGeom>
                        <a:noFill/>
                        <a:ln w="9525">
                          <a:noFill/>
                          <a:miter lim="800000"/>
                          <a:headEnd/>
                          <a:tailEnd/>
                        </a:ln>
                      </wps:spPr>
                      <wps:txbx>
                        <w:txbxContent>
                          <w:p w14:paraId="5BA8357E" w14:textId="77777777" w:rsidR="00D20D86" w:rsidRDefault="00D20D86" w:rsidP="001A35D8">
                            <w:pPr>
                              <w:spacing w:before="100" w:beforeAutospacing="1" w:after="240" w:line="276" w:lineRule="auto"/>
                              <w:rPr>
                                <w:rFonts w:ascii="Times New Roman" w:eastAsia="Times New Roman" w:hAnsi="Times New Roman" w:cs="Times New Roman"/>
                                <w:kern w:val="0"/>
                                <w:sz w:val="24"/>
                                <w:szCs w:val="24"/>
                                <w:lang w:eastAsia="fr-FR"/>
                                <w14:ligatures w14:val="none"/>
                              </w:rPr>
                            </w:pPr>
                            <w:r w:rsidRPr="00172250">
                              <w:rPr>
                                <w:rFonts w:ascii="Lato" w:eastAsia="Times New Roman" w:hAnsi="Lato" w:cs="Times New Roman"/>
                                <w:b/>
                                <w:bCs/>
                                <w:color w:val="FFFFFF" w:themeColor="background1"/>
                                <w:sz w:val="36"/>
                                <w:szCs w:val="36"/>
                                <w:lang w:eastAsia="fr-FR"/>
                              </w:rPr>
                              <w:t>Un projet prêt.</w:t>
                            </w:r>
                            <w:r w:rsidRPr="00172250">
                              <w:rPr>
                                <w:rFonts w:ascii="Lato" w:eastAsia="Times New Roman" w:hAnsi="Lato" w:cs="Times New Roman"/>
                                <w:b/>
                                <w:bCs/>
                                <w:color w:val="FFFFFF" w:themeColor="background1"/>
                                <w:sz w:val="36"/>
                                <w:szCs w:val="36"/>
                                <w:lang w:eastAsia="fr-FR"/>
                              </w:rPr>
                              <w:br/>
                              <w:t>Une vision claire.</w:t>
                            </w:r>
                            <w:r w:rsidRPr="00172250">
                              <w:rPr>
                                <w:rFonts w:ascii="Lato" w:eastAsia="Times New Roman" w:hAnsi="Lato" w:cs="Times New Roman"/>
                                <w:b/>
                                <w:bCs/>
                                <w:color w:val="FFFFFF" w:themeColor="background1"/>
                                <w:sz w:val="36"/>
                                <w:szCs w:val="36"/>
                                <w:lang w:eastAsia="fr-FR"/>
                              </w:rPr>
                              <w:br/>
                              <w:t>Un héritage à bâtir ensemble</w:t>
                            </w:r>
                            <w:r>
                              <w:rPr>
                                <w:rFonts w:ascii="Lato" w:eastAsia="Times New Roman" w:hAnsi="Lato" w:cs="Times New Roman"/>
                                <w:b/>
                                <w:bCs/>
                                <w:color w:val="FFFFFF" w:themeColor="background1"/>
                                <w:sz w:val="36"/>
                                <w:szCs w:val="36"/>
                                <w:lang w:eastAsia="fr-FR"/>
                              </w:rPr>
                              <w:t>.</w:t>
                            </w:r>
                          </w:p>
                          <w:p w14:paraId="5F191197" w14:textId="77777777" w:rsidR="00D20D86" w:rsidRDefault="00D20D86" w:rsidP="001A35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38B70" id="_x0000_s1030" type="#_x0000_t202" style="position:absolute;left:0;text-align:left;margin-left:-36.95pt;margin-top:12.15pt;width:265.5pt;height:111pt;z-index:-25165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" filled="f" stroked="f">
                <v:textbox>
                  <w:txbxContent>
                    <w:p w14:paraId="5BA8357E" w14:textId="77777777" w:rsidR="00D20D86" w:rsidRDefault="00D20D86" w:rsidP="001A35D8">
                      <w:pPr>
                        <w:spacing w:before="100" w:beforeAutospacing="1" w:after="240" w:line="276" w:lineRule="auto"/>
                        <w:rPr>
                          <w:rFonts w:ascii="Times New Roman" w:eastAsia="Times New Roman" w:hAnsi="Times New Roman" w:cs="Times New Roman"/>
                          <w:kern w:val="0"/>
                          <w:sz w:val="24"/>
                          <w:szCs w:val="24"/>
                          <w:lang w:eastAsia="fr-FR"/>
                          <w14:ligatures w14:val="none"/>
                        </w:rPr>
                      </w:pPr>
                      <w:r w:rsidRPr="00172250">
                        <w:rPr>
                          <w:rFonts w:ascii="Lato" w:eastAsia="Times New Roman" w:hAnsi="Lato" w:cs="Times New Roman"/>
                          <w:b/>
                          <w:bCs/>
                          <w:color w:val="FFFFFF" w:themeColor="background1"/>
                          <w:sz w:val="36"/>
                          <w:szCs w:val="36"/>
                          <w:lang w:eastAsia="fr-FR"/>
                        </w:rPr>
                        <w:t>Un projet prêt.</w:t>
                      </w:r>
                      <w:r w:rsidRPr="00172250">
                        <w:rPr>
                          <w:rFonts w:ascii="Lato" w:eastAsia="Times New Roman" w:hAnsi="Lato" w:cs="Times New Roman"/>
                          <w:b/>
                          <w:bCs/>
                          <w:color w:val="FFFFFF" w:themeColor="background1"/>
                          <w:sz w:val="36"/>
                          <w:szCs w:val="36"/>
                          <w:lang w:eastAsia="fr-FR"/>
                        </w:rPr>
                        <w:br/>
                        <w:t>Une vision claire.</w:t>
                      </w:r>
                      <w:r w:rsidRPr="00172250">
                        <w:rPr>
                          <w:rFonts w:ascii="Lato" w:eastAsia="Times New Roman" w:hAnsi="Lato" w:cs="Times New Roman"/>
                          <w:b/>
                          <w:bCs/>
                          <w:color w:val="FFFFFF" w:themeColor="background1"/>
                          <w:sz w:val="36"/>
                          <w:szCs w:val="36"/>
                          <w:lang w:eastAsia="fr-FR"/>
                        </w:rPr>
                        <w:br/>
                        <w:t>Un héritage à bâtir ensemble</w:t>
                      </w:r>
                      <w:r>
                        <w:rPr>
                          <w:rFonts w:ascii="Lato" w:eastAsia="Times New Roman" w:hAnsi="Lato" w:cs="Times New Roman"/>
                          <w:b/>
                          <w:bCs/>
                          <w:color w:val="FFFFFF" w:themeColor="background1"/>
                          <w:sz w:val="36"/>
                          <w:szCs w:val="36"/>
                          <w:lang w:eastAsia="fr-FR"/>
                        </w:rPr>
                        <w:t>.</w:t>
                      </w:r>
                    </w:p>
                    <w:p w14:paraId="5F191197" w14:textId="77777777" w:rsidR="00D20D86" w:rsidRDefault="00D20D86" w:rsidP="001A35D8"/>
                  </w:txbxContent>
                </v:textbox>
                <w10:wrap type="tight"/>
              </v:shape>
            </w:pict>
          </mc:Fallback>
        </mc:AlternateContent>
      </w:r>
    </w:p>
    <w:p w14:paraId="6BA59D93" w14:textId="77777777" w:rsidR="00C53A6D" w:rsidRDefault="00C53A6D" w:rsidP="00AB2C9F">
      <w:pPr>
        <w:pStyle w:val="Titre1"/>
      </w:pPr>
    </w:p>
    <w:p w14:paraId="6B2A2A65" w14:textId="77777777" w:rsidR="00C53A6D" w:rsidRDefault="00C53A6D" w:rsidP="00AB2C9F">
      <w:pPr>
        <w:pStyle w:val="Titre1"/>
      </w:pPr>
    </w:p>
    <w:bookmarkEnd w:id="9"/>
    <w:p w14:paraId="135E9897" w14:textId="7DB8FA79" w:rsidR="00582127" w:rsidRDefault="00582127" w:rsidP="00594CCB">
      <w:pPr>
        <w:spacing w:after="0" w:line="240" w:lineRule="auto"/>
        <w:rPr>
          <w:rFonts w:ascii="Lato" w:hAnsi="Lato"/>
          <w:b/>
          <w:color w:val="0070C0"/>
          <w:sz w:val="24"/>
          <w:szCs w:val="24"/>
        </w:rPr>
      </w:pPr>
    </w:p>
    <w:p w14:paraId="3C6DE506" w14:textId="77777777" w:rsidR="0049296F" w:rsidRPr="004D4E09" w:rsidRDefault="0049296F" w:rsidP="00594CCB">
      <w:pPr>
        <w:spacing w:after="0" w:line="240" w:lineRule="auto"/>
        <w:rPr>
          <w:rFonts w:ascii="Lato" w:hAnsi="Lato"/>
          <w:b/>
          <w:color w:val="0070C0"/>
          <w:sz w:val="24"/>
          <w:szCs w:val="24"/>
        </w:rPr>
      </w:pPr>
    </w:p>
    <w:p w14:paraId="4467AE5E" w14:textId="77777777" w:rsidR="0049296F" w:rsidRDefault="0049296F" w:rsidP="00594CCB">
      <w:pPr>
        <w:spacing w:after="0" w:line="240" w:lineRule="auto"/>
        <w:rPr>
          <w:rFonts w:ascii="Lato" w:hAnsi="Lato"/>
          <w:b/>
          <w:color w:val="0070C0"/>
          <w:sz w:val="32"/>
          <w:szCs w:val="32"/>
        </w:rPr>
      </w:pPr>
    </w:p>
    <w:p w14:paraId="05929540" w14:textId="77777777" w:rsidR="0049296F" w:rsidRDefault="0049296F" w:rsidP="00594CCB">
      <w:pPr>
        <w:spacing w:after="0" w:line="240" w:lineRule="auto"/>
        <w:rPr>
          <w:rFonts w:ascii="Lato" w:hAnsi="Lato"/>
          <w:b/>
          <w:color w:val="0070C0"/>
          <w:sz w:val="32"/>
          <w:szCs w:val="32"/>
        </w:rPr>
      </w:pPr>
    </w:p>
    <w:p w14:paraId="1BDE662D" w14:textId="77777777" w:rsidR="00AA3E69" w:rsidRDefault="00AA3E69" w:rsidP="00594CCB">
      <w:pPr>
        <w:spacing w:after="0" w:line="240" w:lineRule="auto"/>
        <w:rPr>
          <w:rFonts w:ascii="Lato" w:hAnsi="Lato"/>
          <w:b/>
          <w:color w:val="0070C0"/>
          <w:sz w:val="32"/>
          <w:szCs w:val="32"/>
        </w:rPr>
      </w:pPr>
    </w:p>
    <w:p w14:paraId="0286C0F7" w14:textId="77777777" w:rsidR="00AA3E69" w:rsidRDefault="00AA3E69" w:rsidP="00594CCB">
      <w:pPr>
        <w:spacing w:after="0" w:line="240" w:lineRule="auto"/>
        <w:rPr>
          <w:rFonts w:ascii="Lato" w:hAnsi="Lato"/>
          <w:b/>
          <w:color w:val="0070C0"/>
          <w:sz w:val="32"/>
          <w:szCs w:val="32"/>
        </w:rPr>
      </w:pPr>
    </w:p>
    <w:p w14:paraId="6975D805" w14:textId="3E028A77" w:rsidR="004D4E09" w:rsidRPr="00AB2C9F" w:rsidRDefault="00D10A8A" w:rsidP="00594CCB">
      <w:pPr>
        <w:spacing w:after="0" w:line="240" w:lineRule="auto"/>
        <w:rPr>
          <w:rFonts w:ascii="Arial" w:hAnsi="Arial" w:cs="Arial"/>
          <w:b/>
          <w:color w:val="0070C0"/>
          <w:sz w:val="40"/>
          <w:szCs w:val="40"/>
        </w:rPr>
      </w:pPr>
      <w:r w:rsidRPr="00AB2C9F">
        <w:rPr>
          <w:rFonts w:ascii="Arial" w:hAnsi="Arial" w:cs="Arial"/>
          <w:b/>
          <w:color w:val="0070C0"/>
          <w:sz w:val="40"/>
          <w:szCs w:val="40"/>
        </w:rPr>
        <w:t>Contact</w:t>
      </w:r>
      <w:r w:rsidR="00A51EF7" w:rsidRPr="00AB2C9F">
        <w:rPr>
          <w:rFonts w:ascii="Arial" w:hAnsi="Arial" w:cs="Arial"/>
          <w:b/>
          <w:color w:val="0070C0"/>
          <w:sz w:val="40"/>
          <w:szCs w:val="40"/>
        </w:rPr>
        <w:t>ez-</w:t>
      </w:r>
      <w:r w:rsidR="0049296F" w:rsidRPr="00AB2C9F">
        <w:rPr>
          <w:rFonts w:ascii="Arial" w:hAnsi="Arial" w:cs="Arial"/>
          <w:b/>
          <w:color w:val="0070C0"/>
          <w:sz w:val="40"/>
          <w:szCs w:val="40"/>
        </w:rPr>
        <w:t>n</w:t>
      </w:r>
      <w:r w:rsidR="00A51EF7" w:rsidRPr="00AB2C9F">
        <w:rPr>
          <w:rFonts w:ascii="Arial" w:hAnsi="Arial" w:cs="Arial"/>
          <w:b/>
          <w:color w:val="0070C0"/>
          <w:sz w:val="40"/>
          <w:szCs w:val="40"/>
        </w:rPr>
        <w:t>ous</w:t>
      </w:r>
    </w:p>
    <w:p w14:paraId="3767D161" w14:textId="56FAF796" w:rsidR="0049296F" w:rsidRPr="0049296F" w:rsidRDefault="0049296F" w:rsidP="00594CCB">
      <w:pPr>
        <w:spacing w:after="0" w:line="240" w:lineRule="auto"/>
        <w:rPr>
          <w:rFonts w:ascii="Lato" w:hAnsi="Lato"/>
          <w:sz w:val="24"/>
          <w:szCs w:val="24"/>
        </w:rPr>
      </w:pPr>
      <w:r w:rsidRPr="0049296F">
        <w:rPr>
          <w:rFonts w:ascii="Lato" w:hAnsi="Lato"/>
          <w:sz w:val="24"/>
          <w:szCs w:val="24"/>
        </w:rPr>
        <w:t>Nous sommes à votre disposition pour vous rencontrer et répondre à vos questions</w:t>
      </w:r>
    </w:p>
    <w:p w14:paraId="182ED054" w14:textId="77777777" w:rsidR="0049296F" w:rsidRDefault="0049296F" w:rsidP="00594CCB">
      <w:pPr>
        <w:spacing w:after="0" w:line="240" w:lineRule="auto"/>
        <w:rPr>
          <w:rFonts w:ascii="Lato" w:hAnsi="Lato"/>
          <w:b/>
          <w:color w:val="0070C0"/>
          <w:sz w:val="24"/>
          <w:szCs w:val="24"/>
        </w:rPr>
      </w:pPr>
    </w:p>
    <w:p w14:paraId="46A3470D" w14:textId="19679FBD" w:rsidR="0049296F" w:rsidRPr="0049296F" w:rsidRDefault="0049296F" w:rsidP="00594CCB">
      <w:pPr>
        <w:spacing w:after="0" w:line="240" w:lineRule="auto"/>
        <w:rPr>
          <w:rFonts w:ascii="Lato" w:hAnsi="Lato"/>
          <w:b/>
          <w:color w:val="0070C0"/>
          <w:sz w:val="24"/>
          <w:szCs w:val="24"/>
        </w:rPr>
        <w:sectPr w:rsidR="0049296F" w:rsidRPr="0049296F" w:rsidSect="00AB2C9F">
          <w:footerReference w:type="default" r:id="rId24"/>
          <w:type w:val="continuous"/>
          <w:pgSz w:w="11910" w:h="16840" w:code="9"/>
          <w:pgMar w:top="1418" w:right="709" w:bottom="1418" w:left="1276" w:header="0" w:footer="737" w:gutter="0"/>
          <w:cols w:space="708"/>
          <w:titlePg/>
          <w:docGrid w:linePitch="299"/>
        </w:sectPr>
      </w:pPr>
    </w:p>
    <w:p w14:paraId="21D820DF" w14:textId="0A4FEC76" w:rsidR="004D4E09" w:rsidRDefault="0049296F" w:rsidP="004D4E09">
      <w:pPr>
        <w:spacing w:after="0" w:line="240" w:lineRule="auto"/>
        <w:rPr>
          <w:rFonts w:ascii="Lato" w:hAnsi="Lato"/>
          <w:b/>
        </w:rPr>
      </w:pPr>
      <w:r>
        <w:rPr>
          <w:rFonts w:ascii="Lato" w:hAnsi="Lato"/>
          <w:b/>
        </w:rPr>
        <w:t xml:space="preserve">Pasteur </w:t>
      </w:r>
      <w:proofErr w:type="spellStart"/>
      <w:r>
        <w:rPr>
          <w:rFonts w:ascii="Lato" w:hAnsi="Lato"/>
          <w:b/>
        </w:rPr>
        <w:t>e.r</w:t>
      </w:r>
      <w:proofErr w:type="spellEnd"/>
      <w:r>
        <w:rPr>
          <w:rFonts w:ascii="Lato" w:hAnsi="Lato"/>
          <w:b/>
        </w:rPr>
        <w:t xml:space="preserve">. </w:t>
      </w:r>
      <w:r w:rsidR="004D4E09" w:rsidRPr="004D4E09">
        <w:rPr>
          <w:rFonts w:ascii="Lato" w:hAnsi="Lato"/>
          <w:b/>
        </w:rPr>
        <w:t xml:space="preserve">Jean-Paul NUNEZ </w:t>
      </w:r>
    </w:p>
    <w:p w14:paraId="5A80DF7D" w14:textId="76A7DB12" w:rsidR="006C54A8" w:rsidRPr="006C54A8" w:rsidRDefault="00AA3E69" w:rsidP="006C54A8">
      <w:pPr>
        <w:spacing w:after="0" w:line="240" w:lineRule="auto"/>
        <w:rPr>
          <w:rFonts w:cstheme="minorHAnsi"/>
          <w:i/>
          <w:color w:val="4472C4" w:themeColor="accent1"/>
          <w:sz w:val="24"/>
          <w:szCs w:val="24"/>
        </w:rPr>
      </w:pPr>
      <w:r>
        <w:rPr>
          <w:rFonts w:ascii="Lato" w:hAnsi="Lato"/>
          <w:b/>
          <w:noProof/>
        </w:rPr>
        <w:drawing>
          <wp:anchor distT="0" distB="0" distL="114300" distR="114300" simplePos="0" relativeHeight="251658252" behindDoc="1" locked="0" layoutInCell="1" allowOverlap="1" wp14:anchorId="1591BF1E" wp14:editId="1AAE0923">
            <wp:simplePos x="0" y="0"/>
            <wp:positionH relativeFrom="margin">
              <wp:posOffset>2922905</wp:posOffset>
            </wp:positionH>
            <wp:positionV relativeFrom="paragraph">
              <wp:posOffset>134431</wp:posOffset>
            </wp:positionV>
            <wp:extent cx="1106805" cy="1371600"/>
            <wp:effectExtent l="0" t="0" r="0" b="0"/>
            <wp:wrapTight wrapText="bothSides">
              <wp:wrapPolygon edited="0">
                <wp:start x="0" y="0"/>
                <wp:lineTo x="0" y="21300"/>
                <wp:lineTo x="21191" y="21300"/>
                <wp:lineTo x="21191"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680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5B4">
        <w:rPr>
          <w:rFonts w:ascii="Lato" w:hAnsi="Lato"/>
          <w:b/>
          <w:bCs/>
          <w:noProof/>
          <w:color w:val="4472C4" w:themeColor="accent1"/>
          <w:sz w:val="48"/>
          <w:szCs w:val="48"/>
        </w:rPr>
        <w:drawing>
          <wp:anchor distT="0" distB="0" distL="114300" distR="114300" simplePos="0" relativeHeight="251658251" behindDoc="1" locked="0" layoutInCell="1" allowOverlap="1" wp14:anchorId="60436928" wp14:editId="5C3B1F34">
            <wp:simplePos x="0" y="0"/>
            <wp:positionH relativeFrom="margin">
              <wp:posOffset>-302895</wp:posOffset>
            </wp:positionH>
            <wp:positionV relativeFrom="paragraph">
              <wp:posOffset>102235</wp:posOffset>
            </wp:positionV>
            <wp:extent cx="1093470" cy="1399540"/>
            <wp:effectExtent l="0" t="0" r="0" b="0"/>
            <wp:wrapTight wrapText="bothSides">
              <wp:wrapPolygon edited="0">
                <wp:start x="0" y="0"/>
                <wp:lineTo x="0" y="21169"/>
                <wp:lineTo x="21073" y="21169"/>
                <wp:lineTo x="21073"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3470"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EF7">
        <w:rPr>
          <w:rFonts w:cstheme="minorHAnsi"/>
          <w:i/>
          <w:color w:val="4472C4" w:themeColor="accent1"/>
          <w:sz w:val="24"/>
          <w:szCs w:val="24"/>
        </w:rPr>
        <w:t>«</w:t>
      </w:r>
      <w:r w:rsidR="00C43701">
        <w:rPr>
          <w:rFonts w:cstheme="minorHAnsi"/>
          <w:i/>
          <w:color w:val="4472C4" w:themeColor="accent1"/>
          <w:sz w:val="24"/>
          <w:szCs w:val="24"/>
        </w:rPr>
        <w:t> </w:t>
      </w:r>
      <w:r w:rsidR="006C54A8" w:rsidRPr="006C54A8">
        <w:rPr>
          <w:rFonts w:cstheme="minorHAnsi"/>
          <w:i/>
          <w:color w:val="4472C4" w:themeColor="accent1"/>
          <w:sz w:val="24"/>
          <w:szCs w:val="24"/>
        </w:rPr>
        <w:t>Pour une nouvelle Église</w:t>
      </w:r>
    </w:p>
    <w:p w14:paraId="59C1C7D1" w14:textId="77777777" w:rsidR="0049296F" w:rsidRDefault="006C54A8" w:rsidP="006C54A8">
      <w:pPr>
        <w:spacing w:after="0" w:line="240" w:lineRule="auto"/>
        <w:rPr>
          <w:rFonts w:cstheme="minorHAnsi"/>
          <w:i/>
          <w:color w:val="4472C4" w:themeColor="accent1"/>
          <w:sz w:val="24"/>
          <w:szCs w:val="24"/>
        </w:rPr>
      </w:pPr>
      <w:r w:rsidRPr="006C54A8">
        <w:rPr>
          <w:rFonts w:cstheme="minorHAnsi"/>
          <w:i/>
          <w:color w:val="4472C4" w:themeColor="accent1"/>
          <w:sz w:val="24"/>
          <w:szCs w:val="24"/>
        </w:rPr>
        <w:t xml:space="preserve">qui rayonne </w:t>
      </w:r>
    </w:p>
    <w:p w14:paraId="14E19E1E" w14:textId="2E7BADA8" w:rsidR="0049296F" w:rsidRDefault="006C54A8" w:rsidP="006C54A8">
      <w:pPr>
        <w:spacing w:after="0" w:line="240" w:lineRule="auto"/>
        <w:rPr>
          <w:rFonts w:cstheme="minorHAnsi"/>
          <w:i/>
          <w:color w:val="4472C4" w:themeColor="accent1"/>
          <w:sz w:val="24"/>
          <w:szCs w:val="24"/>
        </w:rPr>
      </w:pPr>
      <w:r w:rsidRPr="006C54A8">
        <w:rPr>
          <w:rFonts w:cstheme="minorHAnsi"/>
          <w:i/>
          <w:color w:val="4472C4" w:themeColor="accent1"/>
          <w:sz w:val="24"/>
          <w:szCs w:val="24"/>
        </w:rPr>
        <w:t xml:space="preserve">dans le Cœur d’Hérault </w:t>
      </w:r>
    </w:p>
    <w:p w14:paraId="46A5227A" w14:textId="3F7DEAE0" w:rsidR="006C54A8" w:rsidRPr="006C54A8" w:rsidRDefault="006C54A8" w:rsidP="006C54A8">
      <w:pPr>
        <w:spacing w:after="0" w:line="240" w:lineRule="auto"/>
        <w:rPr>
          <w:rFonts w:cstheme="minorHAnsi"/>
          <w:i/>
          <w:color w:val="4472C4" w:themeColor="accent1"/>
          <w:sz w:val="24"/>
          <w:szCs w:val="24"/>
        </w:rPr>
      </w:pPr>
      <w:r w:rsidRPr="006C54A8">
        <w:rPr>
          <w:rFonts w:cstheme="minorHAnsi"/>
          <w:i/>
          <w:color w:val="4472C4" w:themeColor="accent1"/>
          <w:sz w:val="24"/>
          <w:szCs w:val="24"/>
        </w:rPr>
        <w:t>et dans celui de ses habitants</w:t>
      </w:r>
      <w:r w:rsidR="00C43701">
        <w:rPr>
          <w:rFonts w:cstheme="minorHAnsi"/>
          <w:i/>
          <w:color w:val="4472C4" w:themeColor="accent1"/>
          <w:sz w:val="24"/>
          <w:szCs w:val="24"/>
        </w:rPr>
        <w:t> </w:t>
      </w:r>
      <w:r w:rsidR="00A51EF7">
        <w:rPr>
          <w:rFonts w:cstheme="minorHAnsi"/>
          <w:i/>
          <w:color w:val="4472C4" w:themeColor="accent1"/>
          <w:sz w:val="24"/>
          <w:szCs w:val="24"/>
        </w:rPr>
        <w:t>»</w:t>
      </w:r>
    </w:p>
    <w:p w14:paraId="7B71CB26" w14:textId="049E425F" w:rsidR="004D4E09" w:rsidRDefault="004D4E09" w:rsidP="004D4E09">
      <w:pPr>
        <w:pStyle w:val="Paragraphedeliste"/>
        <w:spacing w:after="0" w:line="240" w:lineRule="auto"/>
        <w:ind w:left="426"/>
        <w:contextualSpacing w:val="0"/>
        <w:rPr>
          <w:rFonts w:ascii="Lato" w:hAnsi="Lato"/>
        </w:rPr>
      </w:pPr>
      <w:r w:rsidRPr="00F2787D">
        <w:rPr>
          <w:rFonts w:ascii="Lato" w:hAnsi="Lato"/>
        </w:rPr>
        <w:t>06</w:t>
      </w:r>
      <w:r>
        <w:rPr>
          <w:rFonts w:ascii="Lato" w:hAnsi="Lato"/>
        </w:rPr>
        <w:t> 08 91 15 </w:t>
      </w:r>
      <w:r w:rsidRPr="00F2787D">
        <w:rPr>
          <w:rFonts w:ascii="Lato" w:hAnsi="Lato"/>
        </w:rPr>
        <w:t xml:space="preserve">53, </w:t>
      </w:r>
    </w:p>
    <w:p w14:paraId="3C9E3A43" w14:textId="495E88F2" w:rsidR="004D4E09" w:rsidRDefault="004D4E09" w:rsidP="004D4E09">
      <w:pPr>
        <w:pStyle w:val="Paragraphedeliste"/>
        <w:spacing w:after="0" w:line="240" w:lineRule="auto"/>
        <w:ind w:left="426"/>
        <w:contextualSpacing w:val="0"/>
        <w:rPr>
          <w:rFonts w:ascii="Lato" w:hAnsi="Lato"/>
        </w:rPr>
      </w:pPr>
      <w:r w:rsidRPr="00F2787D">
        <w:rPr>
          <w:rFonts w:ascii="Lato" w:hAnsi="Lato"/>
        </w:rPr>
        <w:t>Initiateur du projet</w:t>
      </w:r>
    </w:p>
    <w:p w14:paraId="0B6CDFAE" w14:textId="0EB87872" w:rsidR="00D955B4" w:rsidRDefault="00180DDC" w:rsidP="00D955B4">
      <w:pPr>
        <w:pStyle w:val="Paragraphedeliste"/>
        <w:spacing w:after="0" w:line="240" w:lineRule="auto"/>
        <w:ind w:left="426"/>
        <w:contextualSpacing w:val="0"/>
        <w:rPr>
          <w:rFonts w:ascii="Lato" w:hAnsi="Lato"/>
          <w:lang w:eastAsia="fr-FR"/>
        </w:rPr>
      </w:pPr>
      <w:hyperlink r:id="rId27" w:history="1">
        <w:r w:rsidR="004D4E09" w:rsidRPr="000B1190">
          <w:rPr>
            <w:rStyle w:val="Lienhypertexte"/>
            <w:rFonts w:ascii="Lato" w:hAnsi="Lato"/>
            <w:lang w:eastAsia="fr-FR"/>
          </w:rPr>
          <w:t>Jean-paul.nunez@orange.fr</w:t>
        </w:r>
      </w:hyperlink>
    </w:p>
    <w:p w14:paraId="7B05591C" w14:textId="6F76B6AB" w:rsidR="00D955B4" w:rsidRDefault="00D955B4" w:rsidP="00D955B4">
      <w:pPr>
        <w:pStyle w:val="Paragraphedeliste"/>
        <w:spacing w:after="0" w:line="240" w:lineRule="auto"/>
        <w:ind w:left="426"/>
        <w:contextualSpacing w:val="0"/>
        <w:rPr>
          <w:rStyle w:val="Lienhypertexte"/>
          <w:rFonts w:ascii="Lato" w:hAnsi="Lato"/>
          <w:color w:val="auto"/>
          <w:u w:val="none"/>
          <w:lang w:eastAsia="fr-FR"/>
        </w:rPr>
      </w:pPr>
    </w:p>
    <w:p w14:paraId="148646C2" w14:textId="372F278F" w:rsidR="004D4E09" w:rsidRDefault="0049296F" w:rsidP="006C54A8">
      <w:pPr>
        <w:spacing w:after="0" w:line="240" w:lineRule="auto"/>
        <w:rPr>
          <w:rFonts w:ascii="Lato" w:hAnsi="Lato"/>
          <w:b/>
        </w:rPr>
      </w:pPr>
      <w:r>
        <w:rPr>
          <w:rFonts w:ascii="Lato" w:hAnsi="Lato"/>
          <w:b/>
        </w:rPr>
        <w:t xml:space="preserve">Pasteur </w:t>
      </w:r>
      <w:proofErr w:type="spellStart"/>
      <w:r>
        <w:rPr>
          <w:rFonts w:ascii="Lato" w:hAnsi="Lato"/>
          <w:b/>
        </w:rPr>
        <w:t>e.r</w:t>
      </w:r>
      <w:proofErr w:type="spellEnd"/>
      <w:r>
        <w:rPr>
          <w:rFonts w:ascii="Lato" w:hAnsi="Lato"/>
          <w:b/>
        </w:rPr>
        <w:t xml:space="preserve">. </w:t>
      </w:r>
      <w:r w:rsidR="008001E7" w:rsidRPr="006C54A8">
        <w:rPr>
          <w:rFonts w:ascii="Lato" w:hAnsi="Lato"/>
          <w:b/>
        </w:rPr>
        <w:t>Daniel CASSOU</w:t>
      </w:r>
    </w:p>
    <w:p w14:paraId="5B85B5AE" w14:textId="29AAEB85" w:rsidR="006C54A8" w:rsidRPr="00D955B4" w:rsidRDefault="00A51EF7" w:rsidP="006C54A8">
      <w:pPr>
        <w:spacing w:after="0" w:line="240" w:lineRule="auto"/>
        <w:rPr>
          <w:rFonts w:eastAsia="Times New Roman" w:cstheme="minorHAnsi"/>
          <w:i/>
          <w:color w:val="4472C4" w:themeColor="accent1"/>
          <w:kern w:val="0"/>
          <w:sz w:val="24"/>
          <w:szCs w:val="24"/>
          <w:lang w:eastAsia="fr-FR"/>
          <w14:ligatures w14:val="none"/>
        </w:rPr>
      </w:pPr>
      <w:r>
        <w:rPr>
          <w:rFonts w:eastAsia="Times New Roman" w:cstheme="minorHAnsi"/>
          <w:i/>
          <w:color w:val="4472C4" w:themeColor="accent1"/>
          <w:kern w:val="0"/>
          <w:sz w:val="24"/>
          <w:szCs w:val="24"/>
          <w:lang w:eastAsia="fr-FR"/>
          <w14:ligatures w14:val="none"/>
        </w:rPr>
        <w:t>«</w:t>
      </w:r>
      <w:r w:rsidR="00C43701">
        <w:rPr>
          <w:rFonts w:eastAsia="Times New Roman" w:cstheme="minorHAnsi"/>
          <w:i/>
          <w:color w:val="4472C4" w:themeColor="accent1"/>
          <w:kern w:val="0"/>
          <w:sz w:val="24"/>
          <w:szCs w:val="24"/>
          <w:lang w:eastAsia="fr-FR"/>
          <w14:ligatures w14:val="none"/>
        </w:rPr>
        <w:t> c</w:t>
      </w:r>
      <w:r w:rsidR="00D955B4" w:rsidRPr="00D955B4">
        <w:rPr>
          <w:rFonts w:eastAsia="Times New Roman" w:cstheme="minorHAnsi"/>
          <w:i/>
          <w:color w:val="4472C4" w:themeColor="accent1"/>
          <w:kern w:val="0"/>
          <w:sz w:val="24"/>
          <w:szCs w:val="24"/>
          <w:lang w:eastAsia="fr-FR"/>
          <w14:ligatures w14:val="none"/>
        </w:rPr>
        <w:t xml:space="preserve">e nouvel espace protestant se situe au croisement des rencontres au Cœur d’Hérault </w:t>
      </w:r>
      <w:r w:rsidR="00D955B4">
        <w:rPr>
          <w:rFonts w:eastAsia="Times New Roman" w:cstheme="minorHAnsi"/>
          <w:i/>
          <w:color w:val="4472C4" w:themeColor="accent1"/>
          <w:kern w:val="0"/>
          <w:sz w:val="24"/>
          <w:szCs w:val="24"/>
          <w:lang w:eastAsia="fr-FR"/>
          <w14:ligatures w14:val="none"/>
        </w:rPr>
        <w:t>pour</w:t>
      </w:r>
      <w:r w:rsidR="00D955B4" w:rsidRPr="00D955B4">
        <w:rPr>
          <w:rFonts w:eastAsia="Times New Roman" w:cstheme="minorHAnsi"/>
          <w:i/>
          <w:color w:val="4472C4" w:themeColor="accent1"/>
          <w:kern w:val="0"/>
          <w:sz w:val="24"/>
          <w:szCs w:val="24"/>
          <w:lang w:eastAsia="fr-FR"/>
          <w14:ligatures w14:val="none"/>
        </w:rPr>
        <w:t xml:space="preserve"> vivre l’Évangile autrement</w:t>
      </w:r>
      <w:r>
        <w:rPr>
          <w:rFonts w:eastAsia="Times New Roman" w:cstheme="minorHAnsi"/>
          <w:i/>
          <w:color w:val="4472C4" w:themeColor="accent1"/>
          <w:kern w:val="0"/>
          <w:sz w:val="24"/>
          <w:szCs w:val="24"/>
          <w:lang w:eastAsia="fr-FR"/>
          <w14:ligatures w14:val="none"/>
        </w:rPr>
        <w:t>.</w:t>
      </w:r>
      <w:r w:rsidR="00C43701">
        <w:rPr>
          <w:rFonts w:eastAsia="Times New Roman" w:cstheme="minorHAnsi"/>
          <w:i/>
          <w:color w:val="4472C4" w:themeColor="accent1"/>
          <w:kern w:val="0"/>
          <w:sz w:val="24"/>
          <w:szCs w:val="24"/>
          <w:lang w:eastAsia="fr-FR"/>
          <w14:ligatures w14:val="none"/>
        </w:rPr>
        <w:t> </w:t>
      </w:r>
      <w:r>
        <w:rPr>
          <w:rFonts w:eastAsia="Times New Roman" w:cstheme="minorHAnsi"/>
          <w:i/>
          <w:color w:val="4472C4" w:themeColor="accent1"/>
          <w:kern w:val="0"/>
          <w:sz w:val="24"/>
          <w:szCs w:val="24"/>
          <w:lang w:eastAsia="fr-FR"/>
          <w14:ligatures w14:val="none"/>
        </w:rPr>
        <w:t>»</w:t>
      </w:r>
    </w:p>
    <w:p w14:paraId="79CE60A6" w14:textId="1A7E9819" w:rsidR="004D4E09" w:rsidRPr="004D4E09" w:rsidRDefault="008001E7" w:rsidP="004D4E09">
      <w:pPr>
        <w:pStyle w:val="Paragraphedeliste"/>
        <w:spacing w:after="0" w:line="240" w:lineRule="auto"/>
        <w:ind w:left="426"/>
        <w:contextualSpacing w:val="0"/>
        <w:rPr>
          <w:rFonts w:ascii="Lato" w:hAnsi="Lato"/>
          <w:b/>
        </w:rPr>
      </w:pPr>
      <w:r w:rsidRPr="00697FE0">
        <w:rPr>
          <w:rFonts w:ascii="Lato" w:hAnsi="Lato"/>
        </w:rPr>
        <w:t>06 </w:t>
      </w:r>
      <w:r>
        <w:rPr>
          <w:rFonts w:ascii="Lato" w:hAnsi="Lato"/>
        </w:rPr>
        <w:t>16 29 13 </w:t>
      </w:r>
      <w:r w:rsidRPr="00F2787D">
        <w:rPr>
          <w:rFonts w:ascii="Lato" w:hAnsi="Lato"/>
        </w:rPr>
        <w:t xml:space="preserve">13, </w:t>
      </w:r>
    </w:p>
    <w:p w14:paraId="44D16609" w14:textId="3C74D2C2" w:rsidR="004D4E09" w:rsidRDefault="008001E7" w:rsidP="004D4E09">
      <w:pPr>
        <w:pStyle w:val="Paragraphedeliste"/>
        <w:spacing w:after="0" w:line="240" w:lineRule="auto"/>
        <w:ind w:left="426"/>
        <w:contextualSpacing w:val="0"/>
        <w:rPr>
          <w:rFonts w:ascii="Lato" w:hAnsi="Lato"/>
        </w:rPr>
      </w:pPr>
      <w:r w:rsidRPr="00F2787D">
        <w:rPr>
          <w:rFonts w:ascii="Lato" w:hAnsi="Lato"/>
        </w:rPr>
        <w:t xml:space="preserve">Chargé de </w:t>
      </w:r>
      <w:r w:rsidR="00CF4F5D">
        <w:rPr>
          <w:rFonts w:ascii="Lato" w:hAnsi="Lato"/>
        </w:rPr>
        <w:t xml:space="preserve">la </w:t>
      </w:r>
      <w:r w:rsidRPr="00F2787D">
        <w:rPr>
          <w:rFonts w:ascii="Lato" w:hAnsi="Lato"/>
        </w:rPr>
        <w:t>communication :</w:t>
      </w:r>
    </w:p>
    <w:p w14:paraId="1A9695F0" w14:textId="6E35E611" w:rsidR="004D4E09" w:rsidRPr="00D955B4" w:rsidRDefault="00180DDC" w:rsidP="00D955B4">
      <w:pPr>
        <w:pStyle w:val="Paragraphedeliste"/>
        <w:spacing w:after="0" w:line="240" w:lineRule="auto"/>
        <w:ind w:left="426"/>
        <w:contextualSpacing w:val="0"/>
        <w:rPr>
          <w:rFonts w:ascii="Lato" w:hAnsi="Lato"/>
        </w:rPr>
        <w:sectPr w:rsidR="004D4E09" w:rsidRPr="00D955B4" w:rsidSect="004D4E09">
          <w:type w:val="continuous"/>
          <w:pgSz w:w="11910" w:h="16840" w:code="9"/>
          <w:pgMar w:top="1418" w:right="709" w:bottom="1418" w:left="1276" w:header="0" w:footer="1055" w:gutter="0"/>
          <w:cols w:num="2" w:space="708"/>
          <w:docGrid w:linePitch="299"/>
        </w:sectPr>
      </w:pPr>
      <w:hyperlink r:id="rId28" w:history="1">
        <w:r w:rsidR="004D4E09" w:rsidRPr="000B1190">
          <w:rPr>
            <w:rStyle w:val="Lienhypertexte"/>
            <w:rFonts w:ascii="Lato" w:hAnsi="Lato"/>
          </w:rPr>
          <w:t>daniel.cassou@epudf.org</w:t>
        </w:r>
      </w:hyperlink>
    </w:p>
    <w:p w14:paraId="5ECA9194" w14:textId="77777777" w:rsidR="0049296F" w:rsidRDefault="0049296F" w:rsidP="00594CCB">
      <w:pPr>
        <w:spacing w:after="0" w:line="240" w:lineRule="auto"/>
        <w:rPr>
          <w:rFonts w:ascii="Segoe UI Emoji" w:hAnsi="Segoe UI Emoji" w:cs="Segoe UI Emoji"/>
          <w:sz w:val="24"/>
          <w:szCs w:val="24"/>
        </w:rPr>
      </w:pPr>
    </w:p>
    <w:p w14:paraId="58153099" w14:textId="77777777" w:rsidR="00AB2C9F" w:rsidRDefault="00AB2C9F" w:rsidP="00594CCB">
      <w:pPr>
        <w:spacing w:after="0" w:line="240" w:lineRule="auto"/>
        <w:rPr>
          <w:rFonts w:ascii="Segoe UI Emoji" w:hAnsi="Segoe UI Emoji" w:cs="Segoe UI Emoji"/>
          <w:sz w:val="28"/>
          <w:szCs w:val="28"/>
        </w:rPr>
      </w:pPr>
    </w:p>
    <w:p w14:paraId="766B1E9A" w14:textId="2D3B5413" w:rsidR="00697FE0" w:rsidRPr="00AA3E69" w:rsidRDefault="00D10A8A" w:rsidP="00594CCB">
      <w:pPr>
        <w:spacing w:after="0" w:line="240" w:lineRule="auto"/>
        <w:rPr>
          <w:sz w:val="28"/>
          <w:szCs w:val="28"/>
        </w:rPr>
      </w:pPr>
      <w:r w:rsidRPr="00AA3E69">
        <w:rPr>
          <w:rFonts w:ascii="Segoe UI Emoji" w:hAnsi="Segoe UI Emoji" w:cs="Segoe UI Emoji"/>
          <w:sz w:val="28"/>
          <w:szCs w:val="28"/>
        </w:rPr>
        <w:t>🌍</w:t>
      </w:r>
      <w:r w:rsidRPr="00AA3E69">
        <w:rPr>
          <w:rFonts w:ascii="Lato" w:hAnsi="Lato"/>
          <w:sz w:val="28"/>
          <w:szCs w:val="28"/>
        </w:rPr>
        <w:t xml:space="preserve"> </w:t>
      </w:r>
      <w:hyperlink r:id="rId29" w:history="1">
        <w:r w:rsidR="00C53A6D" w:rsidRPr="00AA3E69">
          <w:rPr>
            <w:rStyle w:val="Lienhypertexte"/>
            <w:sz w:val="28"/>
            <w:szCs w:val="28"/>
          </w:rPr>
          <w:t>https://centre-herault.epudf.org/batir-notre-maison/</w:t>
        </w:r>
      </w:hyperlink>
    </w:p>
    <w:p w14:paraId="12C86742" w14:textId="141AA96F" w:rsidR="0049296F" w:rsidRPr="0049296F" w:rsidRDefault="00D10A8A" w:rsidP="009D1D58">
      <w:pPr>
        <w:pStyle w:val="Titre2"/>
      </w:pPr>
      <w:r w:rsidRPr="00AB2C9F">
        <w:rPr>
          <w:rFonts w:ascii="Segoe UI Emoji" w:hAnsi="Segoe UI Emoji" w:cs="Segoe UI Emoji"/>
        </w:rPr>
        <w:t>📱</w:t>
      </w:r>
      <w:r w:rsidRPr="00AB2C9F">
        <w:t>Facebook</w:t>
      </w:r>
      <w:r w:rsidR="00BB2765" w:rsidRPr="00AB2C9F">
        <w:t>,</w:t>
      </w:r>
      <w:r w:rsidRPr="00AB2C9F">
        <w:t xml:space="preserve"> Instagram</w:t>
      </w:r>
    </w:p>
    <w:p w14:paraId="2079E9F5" w14:textId="3B305D4B" w:rsidR="00B06A15" w:rsidRPr="0049296F" w:rsidRDefault="00C53A6D" w:rsidP="00AB2C9F">
      <w:pPr>
        <w:pStyle w:val="Titre1"/>
      </w:pPr>
      <w:r w:rsidRPr="00847807">
        <w:t>Ils nous soutiennent déjà</w:t>
      </w:r>
    </w:p>
    <w:p w14:paraId="448597DE" w14:textId="77D5CE45" w:rsidR="00E02AB0" w:rsidRPr="00E02AB0" w:rsidRDefault="0049296F" w:rsidP="00594CCB">
      <w:pPr>
        <w:pStyle w:val="Paragraphedeliste"/>
        <w:spacing w:after="0" w:line="240" w:lineRule="auto"/>
        <w:ind w:left="0"/>
        <w:contextualSpacing w:val="0"/>
      </w:pPr>
      <w:r>
        <w:rPr>
          <w:noProof/>
        </w:rPr>
        <w:drawing>
          <wp:anchor distT="0" distB="0" distL="114300" distR="114300" simplePos="0" relativeHeight="251658245" behindDoc="1" locked="0" layoutInCell="1" allowOverlap="1" wp14:anchorId="27187B1E" wp14:editId="3626EC1F">
            <wp:simplePos x="0" y="0"/>
            <wp:positionH relativeFrom="margin">
              <wp:posOffset>5279390</wp:posOffset>
            </wp:positionH>
            <wp:positionV relativeFrom="paragraph">
              <wp:posOffset>327660</wp:posOffset>
            </wp:positionV>
            <wp:extent cx="1358265" cy="829310"/>
            <wp:effectExtent l="0" t="0" r="0" b="8890"/>
            <wp:wrapTight wrapText="bothSides">
              <wp:wrapPolygon edited="0">
                <wp:start x="0" y="0"/>
                <wp:lineTo x="0" y="21335"/>
                <wp:lineTo x="21206" y="21335"/>
                <wp:lineTo x="2120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826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b/>
          <w:noProof/>
          <w:color w:val="FF0000"/>
          <w:sz w:val="28"/>
          <w:szCs w:val="28"/>
        </w:rPr>
        <w:drawing>
          <wp:anchor distT="0" distB="0" distL="114300" distR="114300" simplePos="0" relativeHeight="251658248" behindDoc="1" locked="0" layoutInCell="1" allowOverlap="1" wp14:anchorId="56A3C5BA" wp14:editId="415870DB">
            <wp:simplePos x="0" y="0"/>
            <wp:positionH relativeFrom="column">
              <wp:posOffset>3863340</wp:posOffset>
            </wp:positionH>
            <wp:positionV relativeFrom="paragraph">
              <wp:posOffset>636905</wp:posOffset>
            </wp:positionV>
            <wp:extent cx="1108710" cy="501650"/>
            <wp:effectExtent l="0" t="0" r="0" b="0"/>
            <wp:wrapTight wrapText="bothSides">
              <wp:wrapPolygon edited="0">
                <wp:start x="1485" y="0"/>
                <wp:lineTo x="0" y="3281"/>
                <wp:lineTo x="0" y="20506"/>
                <wp:lineTo x="20784" y="20506"/>
                <wp:lineTo x="21155" y="2461"/>
                <wp:lineTo x="21155" y="0"/>
                <wp:lineTo x="1485"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871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05F65468" wp14:editId="757EEED1">
            <wp:simplePos x="0" y="0"/>
            <wp:positionH relativeFrom="page">
              <wp:align>center</wp:align>
            </wp:positionH>
            <wp:positionV relativeFrom="paragraph">
              <wp:posOffset>699770</wp:posOffset>
            </wp:positionV>
            <wp:extent cx="1222375" cy="406400"/>
            <wp:effectExtent l="0" t="0" r="0" b="0"/>
            <wp:wrapTight wrapText="bothSides">
              <wp:wrapPolygon edited="0">
                <wp:start x="0" y="0"/>
                <wp:lineTo x="0" y="20250"/>
                <wp:lineTo x="21207" y="20250"/>
                <wp:lineTo x="21207"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2375"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color w:val="444139"/>
          <w:kern w:val="0"/>
          <w:lang w:eastAsia="fr-FR"/>
          <w14:ligatures w14:val="none"/>
        </w:rPr>
        <w:drawing>
          <wp:anchor distT="0" distB="0" distL="114300" distR="114300" simplePos="0" relativeHeight="251658250" behindDoc="1" locked="0" layoutInCell="1" allowOverlap="1" wp14:anchorId="1B16A5F4" wp14:editId="09F8720A">
            <wp:simplePos x="0" y="0"/>
            <wp:positionH relativeFrom="column">
              <wp:posOffset>943610</wp:posOffset>
            </wp:positionH>
            <wp:positionV relativeFrom="paragraph">
              <wp:posOffset>276225</wp:posOffset>
            </wp:positionV>
            <wp:extent cx="1107440" cy="989965"/>
            <wp:effectExtent l="0" t="0" r="0" b="635"/>
            <wp:wrapTight wrapText="bothSides">
              <wp:wrapPolygon edited="0">
                <wp:start x="0" y="0"/>
                <wp:lineTo x="0" y="21198"/>
                <wp:lineTo x="21179" y="21198"/>
                <wp:lineTo x="2117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7440"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color w:val="444139"/>
          <w:kern w:val="0"/>
          <w:lang w:eastAsia="fr-FR"/>
          <w14:ligatures w14:val="none"/>
        </w:rPr>
        <w:drawing>
          <wp:anchor distT="0" distB="0" distL="114300" distR="114300" simplePos="0" relativeHeight="251658247" behindDoc="1" locked="0" layoutInCell="1" allowOverlap="1" wp14:anchorId="5ABDD915" wp14:editId="3035C7EB">
            <wp:simplePos x="0" y="0"/>
            <wp:positionH relativeFrom="column">
              <wp:posOffset>-491490</wp:posOffset>
            </wp:positionH>
            <wp:positionV relativeFrom="paragraph">
              <wp:posOffset>346075</wp:posOffset>
            </wp:positionV>
            <wp:extent cx="1320800" cy="792480"/>
            <wp:effectExtent l="0" t="0" r="0" b="7620"/>
            <wp:wrapTight wrapText="bothSides">
              <wp:wrapPolygon edited="0">
                <wp:start x="0" y="0"/>
                <wp:lineTo x="0" y="21288"/>
                <wp:lineTo x="21185" y="21288"/>
                <wp:lineTo x="21185"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080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02AB0" w:rsidRPr="00E02AB0" w:rsidSect="004C4410">
      <w:type w:val="continuous"/>
      <w:pgSz w:w="11910" w:h="16840" w:code="9"/>
      <w:pgMar w:top="1418" w:right="709" w:bottom="1418" w:left="1276" w:header="0" w:footer="105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14C26" w14:textId="77777777" w:rsidR="00D20D86" w:rsidRDefault="00D20D86" w:rsidP="005721D8">
      <w:pPr>
        <w:spacing w:after="0" w:line="240" w:lineRule="auto"/>
      </w:pPr>
      <w:r>
        <w:separator/>
      </w:r>
    </w:p>
  </w:endnote>
  <w:endnote w:type="continuationSeparator" w:id="0">
    <w:p w14:paraId="3FD8532E" w14:textId="77777777" w:rsidR="00D20D86" w:rsidRDefault="00D20D86" w:rsidP="005721D8">
      <w:pPr>
        <w:spacing w:after="0" w:line="240" w:lineRule="auto"/>
      </w:pPr>
      <w:r>
        <w:continuationSeparator/>
      </w:r>
    </w:p>
  </w:endnote>
  <w:endnote w:type="continuationNotice" w:id="1">
    <w:p w14:paraId="3475F36D" w14:textId="77777777" w:rsidR="00120A91" w:rsidRDefault="00120A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800000AF" w:usb1="4000604A"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572080"/>
      <w:docPartObj>
        <w:docPartGallery w:val="Page Numbers (Bottom of Page)"/>
        <w:docPartUnique/>
      </w:docPartObj>
    </w:sdtPr>
    <w:sdtEndPr>
      <w:rPr>
        <w:sz w:val="32"/>
        <w:szCs w:val="32"/>
      </w:rPr>
    </w:sdtEndPr>
    <w:sdtContent>
      <w:p w14:paraId="31F4613A" w14:textId="094DB3E3" w:rsidR="00D20D86" w:rsidRPr="007C3B10" w:rsidRDefault="00D20D86" w:rsidP="007C3B10">
        <w:pPr>
          <w:pStyle w:val="Pieddepage"/>
          <w:jc w:val="center"/>
          <w:rPr>
            <w:sz w:val="32"/>
            <w:szCs w:val="32"/>
          </w:rPr>
        </w:pPr>
        <w:r w:rsidRPr="00B378A7">
          <w:rPr>
            <w:sz w:val="32"/>
            <w:szCs w:val="32"/>
          </w:rPr>
          <w:fldChar w:fldCharType="begin"/>
        </w:r>
        <w:r w:rsidRPr="00B378A7">
          <w:rPr>
            <w:sz w:val="32"/>
            <w:szCs w:val="32"/>
          </w:rPr>
          <w:instrText>PAGE   \* MERGEFORMAT</w:instrText>
        </w:r>
        <w:r w:rsidRPr="00B378A7">
          <w:rPr>
            <w:sz w:val="32"/>
            <w:szCs w:val="32"/>
          </w:rPr>
          <w:fldChar w:fldCharType="separate"/>
        </w:r>
        <w:r w:rsidRPr="00B378A7">
          <w:rPr>
            <w:sz w:val="32"/>
            <w:szCs w:val="32"/>
          </w:rPr>
          <w:t>2</w:t>
        </w:r>
        <w:r w:rsidRPr="00B378A7">
          <w:rPr>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F5F4D" w14:textId="77777777" w:rsidR="00D20D86" w:rsidRDefault="00D20D86" w:rsidP="005721D8">
      <w:pPr>
        <w:spacing w:after="0" w:line="240" w:lineRule="auto"/>
      </w:pPr>
      <w:r>
        <w:separator/>
      </w:r>
    </w:p>
  </w:footnote>
  <w:footnote w:type="continuationSeparator" w:id="0">
    <w:p w14:paraId="1C8AFF3A" w14:textId="77777777" w:rsidR="00D20D86" w:rsidRDefault="00D20D86" w:rsidP="005721D8">
      <w:pPr>
        <w:spacing w:after="0" w:line="240" w:lineRule="auto"/>
      </w:pPr>
      <w:r>
        <w:continuationSeparator/>
      </w:r>
    </w:p>
  </w:footnote>
  <w:footnote w:type="continuationNotice" w:id="1">
    <w:p w14:paraId="01ED5CDF" w14:textId="77777777" w:rsidR="00120A91" w:rsidRDefault="00120A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F1D1F"/>
    <w:multiLevelType w:val="hybridMultilevel"/>
    <w:tmpl w:val="BD3A0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BF7D4E"/>
    <w:multiLevelType w:val="multilevel"/>
    <w:tmpl w:val="8D707528"/>
    <w:lvl w:ilvl="0">
      <w:start w:val="1"/>
      <w:numFmt w:val="decimal"/>
      <w:lvlText w:val="%1."/>
      <w:lvlJc w:val="left"/>
      <w:pPr>
        <w:tabs>
          <w:tab w:val="num" w:pos="720"/>
        </w:tabs>
        <w:ind w:left="720" w:hanging="360"/>
      </w:pPr>
      <w:rPr>
        <w:b/>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165388"/>
    <w:multiLevelType w:val="hybridMultilevel"/>
    <w:tmpl w:val="AFAE4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7B725F"/>
    <w:multiLevelType w:val="hybridMultilevel"/>
    <w:tmpl w:val="D5C0E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1D3BDB"/>
    <w:multiLevelType w:val="hybridMultilevel"/>
    <w:tmpl w:val="EBCA213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28FD2A93"/>
    <w:multiLevelType w:val="multilevel"/>
    <w:tmpl w:val="FB020F0E"/>
    <w:lvl w:ilvl="0">
      <w:start w:val="1"/>
      <w:numFmt w:val="bullet"/>
      <w:lvlText w:val=""/>
      <w:lvlJc w:val="left"/>
      <w:pPr>
        <w:tabs>
          <w:tab w:val="num" w:pos="-396"/>
        </w:tabs>
        <w:ind w:left="-396" w:hanging="360"/>
      </w:pPr>
      <w:rPr>
        <w:rFonts w:ascii="Symbol" w:hAnsi="Symbol" w:hint="default"/>
        <w:sz w:val="20"/>
      </w:rPr>
    </w:lvl>
    <w:lvl w:ilvl="1" w:tentative="1">
      <w:start w:val="1"/>
      <w:numFmt w:val="bullet"/>
      <w:lvlText w:val="o"/>
      <w:lvlJc w:val="left"/>
      <w:pPr>
        <w:tabs>
          <w:tab w:val="num" w:pos="324"/>
        </w:tabs>
        <w:ind w:left="324" w:hanging="360"/>
      </w:pPr>
      <w:rPr>
        <w:rFonts w:ascii="Courier New" w:hAnsi="Courier New" w:hint="default"/>
        <w:sz w:val="20"/>
      </w:rPr>
    </w:lvl>
    <w:lvl w:ilvl="2" w:tentative="1">
      <w:start w:val="1"/>
      <w:numFmt w:val="bullet"/>
      <w:lvlText w:val=""/>
      <w:lvlJc w:val="left"/>
      <w:pPr>
        <w:tabs>
          <w:tab w:val="num" w:pos="1044"/>
        </w:tabs>
        <w:ind w:left="1044" w:hanging="360"/>
      </w:pPr>
      <w:rPr>
        <w:rFonts w:ascii="Wingdings" w:hAnsi="Wingdings" w:hint="default"/>
        <w:sz w:val="20"/>
      </w:rPr>
    </w:lvl>
    <w:lvl w:ilvl="3" w:tentative="1">
      <w:start w:val="1"/>
      <w:numFmt w:val="bullet"/>
      <w:lvlText w:val=""/>
      <w:lvlJc w:val="left"/>
      <w:pPr>
        <w:tabs>
          <w:tab w:val="num" w:pos="1764"/>
        </w:tabs>
        <w:ind w:left="1764" w:hanging="360"/>
      </w:pPr>
      <w:rPr>
        <w:rFonts w:ascii="Wingdings" w:hAnsi="Wingdings" w:hint="default"/>
        <w:sz w:val="20"/>
      </w:rPr>
    </w:lvl>
    <w:lvl w:ilvl="4" w:tentative="1">
      <w:start w:val="1"/>
      <w:numFmt w:val="bullet"/>
      <w:lvlText w:val=""/>
      <w:lvlJc w:val="left"/>
      <w:pPr>
        <w:tabs>
          <w:tab w:val="num" w:pos="2484"/>
        </w:tabs>
        <w:ind w:left="2484" w:hanging="360"/>
      </w:pPr>
      <w:rPr>
        <w:rFonts w:ascii="Wingdings" w:hAnsi="Wingdings" w:hint="default"/>
        <w:sz w:val="20"/>
      </w:rPr>
    </w:lvl>
    <w:lvl w:ilvl="5" w:tentative="1">
      <w:start w:val="1"/>
      <w:numFmt w:val="bullet"/>
      <w:lvlText w:val=""/>
      <w:lvlJc w:val="left"/>
      <w:pPr>
        <w:tabs>
          <w:tab w:val="num" w:pos="3204"/>
        </w:tabs>
        <w:ind w:left="3204" w:hanging="360"/>
      </w:pPr>
      <w:rPr>
        <w:rFonts w:ascii="Wingdings" w:hAnsi="Wingdings" w:hint="default"/>
        <w:sz w:val="20"/>
      </w:rPr>
    </w:lvl>
    <w:lvl w:ilvl="6" w:tentative="1">
      <w:start w:val="1"/>
      <w:numFmt w:val="bullet"/>
      <w:lvlText w:val=""/>
      <w:lvlJc w:val="left"/>
      <w:pPr>
        <w:tabs>
          <w:tab w:val="num" w:pos="3924"/>
        </w:tabs>
        <w:ind w:left="3924" w:hanging="360"/>
      </w:pPr>
      <w:rPr>
        <w:rFonts w:ascii="Wingdings" w:hAnsi="Wingdings" w:hint="default"/>
        <w:sz w:val="20"/>
      </w:rPr>
    </w:lvl>
    <w:lvl w:ilvl="7" w:tentative="1">
      <w:start w:val="1"/>
      <w:numFmt w:val="bullet"/>
      <w:lvlText w:val=""/>
      <w:lvlJc w:val="left"/>
      <w:pPr>
        <w:tabs>
          <w:tab w:val="num" w:pos="4644"/>
        </w:tabs>
        <w:ind w:left="4644" w:hanging="360"/>
      </w:pPr>
      <w:rPr>
        <w:rFonts w:ascii="Wingdings" w:hAnsi="Wingdings" w:hint="default"/>
        <w:sz w:val="20"/>
      </w:rPr>
    </w:lvl>
    <w:lvl w:ilvl="8" w:tentative="1">
      <w:start w:val="1"/>
      <w:numFmt w:val="bullet"/>
      <w:lvlText w:val=""/>
      <w:lvlJc w:val="left"/>
      <w:pPr>
        <w:tabs>
          <w:tab w:val="num" w:pos="5364"/>
        </w:tabs>
        <w:ind w:left="5364" w:hanging="360"/>
      </w:pPr>
      <w:rPr>
        <w:rFonts w:ascii="Wingdings" w:hAnsi="Wingdings" w:hint="default"/>
        <w:sz w:val="20"/>
      </w:rPr>
    </w:lvl>
  </w:abstractNum>
  <w:abstractNum w:abstractNumId="6" w15:restartNumberingAfterBreak="0">
    <w:nsid w:val="2AD15BC0"/>
    <w:multiLevelType w:val="hybridMultilevel"/>
    <w:tmpl w:val="1F06A8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674E7A"/>
    <w:multiLevelType w:val="hybridMultilevel"/>
    <w:tmpl w:val="AB9615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176FBE"/>
    <w:multiLevelType w:val="multilevel"/>
    <w:tmpl w:val="5AE8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D0B5B"/>
    <w:multiLevelType w:val="hybridMultilevel"/>
    <w:tmpl w:val="CC44E4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EA3442D"/>
    <w:multiLevelType w:val="hybridMultilevel"/>
    <w:tmpl w:val="79DC4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9E2FC7"/>
    <w:multiLevelType w:val="hybridMultilevel"/>
    <w:tmpl w:val="56905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AE0A97"/>
    <w:multiLevelType w:val="hybridMultilevel"/>
    <w:tmpl w:val="CD105CC2"/>
    <w:lvl w:ilvl="0" w:tplc="9570703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872456"/>
    <w:multiLevelType w:val="multilevel"/>
    <w:tmpl w:val="995E2F28"/>
    <w:lvl w:ilvl="0">
      <w:start w:val="1"/>
      <w:numFmt w:val="decimal"/>
      <w:lvlText w:val="%1."/>
      <w:lvlJc w:val="left"/>
      <w:pPr>
        <w:tabs>
          <w:tab w:val="num" w:pos="720"/>
        </w:tabs>
        <w:ind w:left="720" w:hanging="360"/>
      </w:pPr>
      <w:rPr>
        <w:b/>
        <w:color w:val="4472C4" w:themeColor="accent1"/>
        <w:sz w:val="32"/>
        <w:szCs w:val="3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361E8C"/>
    <w:multiLevelType w:val="multilevel"/>
    <w:tmpl w:val="221C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616161"/>
    <w:multiLevelType w:val="hybridMultilevel"/>
    <w:tmpl w:val="491E84AC"/>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061594"/>
    <w:multiLevelType w:val="hybridMultilevel"/>
    <w:tmpl w:val="63F63AC4"/>
    <w:lvl w:ilvl="0" w:tplc="0D0ABAB6">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F190CD6"/>
    <w:multiLevelType w:val="hybridMultilevel"/>
    <w:tmpl w:val="30C8B6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67492E1E"/>
    <w:multiLevelType w:val="hybridMultilevel"/>
    <w:tmpl w:val="1A50AD1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684153FA"/>
    <w:multiLevelType w:val="hybridMultilevel"/>
    <w:tmpl w:val="FBF20EF2"/>
    <w:lvl w:ilvl="0" w:tplc="040C000F">
      <w:start w:val="6"/>
      <w:numFmt w:val="decimal"/>
      <w:lvlText w:val="%1."/>
      <w:lvlJc w:val="left"/>
      <w:pPr>
        <w:ind w:left="1212" w:hanging="360"/>
      </w:pPr>
      <w:rPr>
        <w:rFonts w:hint="default"/>
      </w:rPr>
    </w:lvl>
    <w:lvl w:ilvl="1" w:tplc="040C0019" w:tentative="1">
      <w:start w:val="1"/>
      <w:numFmt w:val="lowerLetter"/>
      <w:lvlText w:val="%2."/>
      <w:lvlJc w:val="left"/>
      <w:pPr>
        <w:ind w:left="1932" w:hanging="360"/>
      </w:p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20" w15:restartNumberingAfterBreak="0">
    <w:nsid w:val="6A8C3B56"/>
    <w:multiLevelType w:val="multilevel"/>
    <w:tmpl w:val="3BD26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6"/>
  </w:num>
  <w:num w:numId="3">
    <w:abstractNumId w:val="12"/>
  </w:num>
  <w:num w:numId="4">
    <w:abstractNumId w:val="19"/>
  </w:num>
  <w:num w:numId="5">
    <w:abstractNumId w:val="15"/>
  </w:num>
  <w:num w:numId="6">
    <w:abstractNumId w:val="0"/>
  </w:num>
  <w:num w:numId="7">
    <w:abstractNumId w:val="7"/>
  </w:num>
  <w:num w:numId="8">
    <w:abstractNumId w:val="6"/>
  </w:num>
  <w:num w:numId="9">
    <w:abstractNumId w:val="10"/>
  </w:num>
  <w:num w:numId="10">
    <w:abstractNumId w:val="18"/>
  </w:num>
  <w:num w:numId="11">
    <w:abstractNumId w:val="20"/>
  </w:num>
  <w:num w:numId="12">
    <w:abstractNumId w:val="13"/>
  </w:num>
  <w:num w:numId="13">
    <w:abstractNumId w:val="8"/>
  </w:num>
  <w:num w:numId="14">
    <w:abstractNumId w:val="5"/>
  </w:num>
  <w:num w:numId="15">
    <w:abstractNumId w:val="1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
  </w:num>
  <w:num w:numId="19">
    <w:abstractNumId w:val="11"/>
  </w:num>
  <w:num w:numId="20">
    <w:abstractNumId w:val="9"/>
  </w:num>
  <w:num w:numId="21">
    <w:abstractNumId w:val="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129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52"/>
    <w:rsid w:val="000053D5"/>
    <w:rsid w:val="00007AA8"/>
    <w:rsid w:val="00014FBA"/>
    <w:rsid w:val="00022442"/>
    <w:rsid w:val="00025BA1"/>
    <w:rsid w:val="00033516"/>
    <w:rsid w:val="00037F5B"/>
    <w:rsid w:val="000427D8"/>
    <w:rsid w:val="0004383A"/>
    <w:rsid w:val="000454E7"/>
    <w:rsid w:val="00057244"/>
    <w:rsid w:val="000701DA"/>
    <w:rsid w:val="00077F68"/>
    <w:rsid w:val="00090913"/>
    <w:rsid w:val="000968CB"/>
    <w:rsid w:val="000B48BA"/>
    <w:rsid w:val="000E1661"/>
    <w:rsid w:val="000F2D5B"/>
    <w:rsid w:val="000F5701"/>
    <w:rsid w:val="001124FF"/>
    <w:rsid w:val="00112D5A"/>
    <w:rsid w:val="001134C7"/>
    <w:rsid w:val="00120A91"/>
    <w:rsid w:val="00124C84"/>
    <w:rsid w:val="00127C3A"/>
    <w:rsid w:val="00134681"/>
    <w:rsid w:val="00171201"/>
    <w:rsid w:val="00172250"/>
    <w:rsid w:val="00176909"/>
    <w:rsid w:val="00177D08"/>
    <w:rsid w:val="00180DDC"/>
    <w:rsid w:val="00190765"/>
    <w:rsid w:val="001914ED"/>
    <w:rsid w:val="00192400"/>
    <w:rsid w:val="001943E5"/>
    <w:rsid w:val="001962ED"/>
    <w:rsid w:val="00196CE9"/>
    <w:rsid w:val="001A35D8"/>
    <w:rsid w:val="001A5771"/>
    <w:rsid w:val="001B4CC2"/>
    <w:rsid w:val="001C60A8"/>
    <w:rsid w:val="001D26F0"/>
    <w:rsid w:val="001E476D"/>
    <w:rsid w:val="001E4D89"/>
    <w:rsid w:val="001F1067"/>
    <w:rsid w:val="001F1D51"/>
    <w:rsid w:val="001F7CB0"/>
    <w:rsid w:val="002161A1"/>
    <w:rsid w:val="00227500"/>
    <w:rsid w:val="002338E4"/>
    <w:rsid w:val="0023393B"/>
    <w:rsid w:val="00240658"/>
    <w:rsid w:val="00250129"/>
    <w:rsid w:val="00260CAE"/>
    <w:rsid w:val="00283344"/>
    <w:rsid w:val="002839CD"/>
    <w:rsid w:val="0029344E"/>
    <w:rsid w:val="00294FA0"/>
    <w:rsid w:val="002B2DFB"/>
    <w:rsid w:val="002D3416"/>
    <w:rsid w:val="002D3561"/>
    <w:rsid w:val="002E1B73"/>
    <w:rsid w:val="002E3427"/>
    <w:rsid w:val="002E7A57"/>
    <w:rsid w:val="002F43F2"/>
    <w:rsid w:val="002F5F1B"/>
    <w:rsid w:val="00313BF3"/>
    <w:rsid w:val="0031586A"/>
    <w:rsid w:val="003314CD"/>
    <w:rsid w:val="00347B40"/>
    <w:rsid w:val="0035137C"/>
    <w:rsid w:val="0035378C"/>
    <w:rsid w:val="00356A6E"/>
    <w:rsid w:val="00376236"/>
    <w:rsid w:val="00380815"/>
    <w:rsid w:val="003828CE"/>
    <w:rsid w:val="00397D59"/>
    <w:rsid w:val="003A0CB1"/>
    <w:rsid w:val="003A5F5B"/>
    <w:rsid w:val="003A668E"/>
    <w:rsid w:val="003C02F6"/>
    <w:rsid w:val="003D3CEC"/>
    <w:rsid w:val="003E0C59"/>
    <w:rsid w:val="003F3907"/>
    <w:rsid w:val="00406994"/>
    <w:rsid w:val="00433F2D"/>
    <w:rsid w:val="00437334"/>
    <w:rsid w:val="004562A1"/>
    <w:rsid w:val="004618F2"/>
    <w:rsid w:val="0046745B"/>
    <w:rsid w:val="004707E0"/>
    <w:rsid w:val="004719B1"/>
    <w:rsid w:val="00481FBB"/>
    <w:rsid w:val="0049296F"/>
    <w:rsid w:val="00493D43"/>
    <w:rsid w:val="004A0674"/>
    <w:rsid w:val="004B512A"/>
    <w:rsid w:val="004C2BC8"/>
    <w:rsid w:val="004C4410"/>
    <w:rsid w:val="004D06C0"/>
    <w:rsid w:val="004D2162"/>
    <w:rsid w:val="004D2D97"/>
    <w:rsid w:val="004D4E09"/>
    <w:rsid w:val="004D53AD"/>
    <w:rsid w:val="004E3E54"/>
    <w:rsid w:val="00501778"/>
    <w:rsid w:val="00510E95"/>
    <w:rsid w:val="0051198F"/>
    <w:rsid w:val="00513F41"/>
    <w:rsid w:val="0051678B"/>
    <w:rsid w:val="00517445"/>
    <w:rsid w:val="0053133F"/>
    <w:rsid w:val="00533492"/>
    <w:rsid w:val="00533B87"/>
    <w:rsid w:val="00543C15"/>
    <w:rsid w:val="005513BB"/>
    <w:rsid w:val="005539EC"/>
    <w:rsid w:val="00556B36"/>
    <w:rsid w:val="005604E5"/>
    <w:rsid w:val="00565652"/>
    <w:rsid w:val="005721D8"/>
    <w:rsid w:val="005738FB"/>
    <w:rsid w:val="00576682"/>
    <w:rsid w:val="00580BC0"/>
    <w:rsid w:val="00582127"/>
    <w:rsid w:val="005822A4"/>
    <w:rsid w:val="0058350A"/>
    <w:rsid w:val="0058642F"/>
    <w:rsid w:val="00594CCB"/>
    <w:rsid w:val="005A56E5"/>
    <w:rsid w:val="005C5903"/>
    <w:rsid w:val="005D02D3"/>
    <w:rsid w:val="005D356C"/>
    <w:rsid w:val="005E0FF1"/>
    <w:rsid w:val="005E42E5"/>
    <w:rsid w:val="005F76A0"/>
    <w:rsid w:val="005F7AB0"/>
    <w:rsid w:val="00630474"/>
    <w:rsid w:val="0063222D"/>
    <w:rsid w:val="006361A7"/>
    <w:rsid w:val="00643627"/>
    <w:rsid w:val="006477F3"/>
    <w:rsid w:val="00660645"/>
    <w:rsid w:val="00673A57"/>
    <w:rsid w:val="006766BE"/>
    <w:rsid w:val="006771B9"/>
    <w:rsid w:val="00684AD7"/>
    <w:rsid w:val="00697FE0"/>
    <w:rsid w:val="006A12B2"/>
    <w:rsid w:val="006B2428"/>
    <w:rsid w:val="006C54A8"/>
    <w:rsid w:val="006C653C"/>
    <w:rsid w:val="006D12AB"/>
    <w:rsid w:val="006F03AF"/>
    <w:rsid w:val="00700A18"/>
    <w:rsid w:val="007025A9"/>
    <w:rsid w:val="00706CE4"/>
    <w:rsid w:val="007157CD"/>
    <w:rsid w:val="00724972"/>
    <w:rsid w:val="00741CC2"/>
    <w:rsid w:val="00742A3F"/>
    <w:rsid w:val="007604D6"/>
    <w:rsid w:val="0076616B"/>
    <w:rsid w:val="00770CB9"/>
    <w:rsid w:val="00770D4D"/>
    <w:rsid w:val="007A6036"/>
    <w:rsid w:val="007C3B10"/>
    <w:rsid w:val="007C4E0D"/>
    <w:rsid w:val="007D711D"/>
    <w:rsid w:val="007D755A"/>
    <w:rsid w:val="007E0C61"/>
    <w:rsid w:val="007E10FE"/>
    <w:rsid w:val="007E5F16"/>
    <w:rsid w:val="008001E7"/>
    <w:rsid w:val="008021F0"/>
    <w:rsid w:val="00802345"/>
    <w:rsid w:val="0083553A"/>
    <w:rsid w:val="00836101"/>
    <w:rsid w:val="00836B06"/>
    <w:rsid w:val="00841BA3"/>
    <w:rsid w:val="00847807"/>
    <w:rsid w:val="0085720C"/>
    <w:rsid w:val="00860A71"/>
    <w:rsid w:val="008676E3"/>
    <w:rsid w:val="0087564C"/>
    <w:rsid w:val="008908F9"/>
    <w:rsid w:val="008A1F33"/>
    <w:rsid w:val="008A2BD7"/>
    <w:rsid w:val="008D03DD"/>
    <w:rsid w:val="008D3204"/>
    <w:rsid w:val="008D6B2F"/>
    <w:rsid w:val="008E0701"/>
    <w:rsid w:val="008E32C3"/>
    <w:rsid w:val="008F1D88"/>
    <w:rsid w:val="00912470"/>
    <w:rsid w:val="00912CBC"/>
    <w:rsid w:val="009132E8"/>
    <w:rsid w:val="00914EC4"/>
    <w:rsid w:val="00926B70"/>
    <w:rsid w:val="00927853"/>
    <w:rsid w:val="00930F7C"/>
    <w:rsid w:val="00931103"/>
    <w:rsid w:val="0093155D"/>
    <w:rsid w:val="00931A8A"/>
    <w:rsid w:val="00933131"/>
    <w:rsid w:val="009367CF"/>
    <w:rsid w:val="00943A03"/>
    <w:rsid w:val="00947D59"/>
    <w:rsid w:val="00960089"/>
    <w:rsid w:val="009678C6"/>
    <w:rsid w:val="00974992"/>
    <w:rsid w:val="00987AC6"/>
    <w:rsid w:val="009958B1"/>
    <w:rsid w:val="009A14F4"/>
    <w:rsid w:val="009B08A6"/>
    <w:rsid w:val="009B5415"/>
    <w:rsid w:val="009B68B3"/>
    <w:rsid w:val="009C0D47"/>
    <w:rsid w:val="009C0FC1"/>
    <w:rsid w:val="009C17A1"/>
    <w:rsid w:val="009C3346"/>
    <w:rsid w:val="009D1D58"/>
    <w:rsid w:val="009D26FF"/>
    <w:rsid w:val="009D53D7"/>
    <w:rsid w:val="00A14077"/>
    <w:rsid w:val="00A2016A"/>
    <w:rsid w:val="00A24C2A"/>
    <w:rsid w:val="00A46722"/>
    <w:rsid w:val="00A51EF7"/>
    <w:rsid w:val="00A54495"/>
    <w:rsid w:val="00A607BF"/>
    <w:rsid w:val="00A7480D"/>
    <w:rsid w:val="00A7782F"/>
    <w:rsid w:val="00AA0C22"/>
    <w:rsid w:val="00AA274E"/>
    <w:rsid w:val="00AA3153"/>
    <w:rsid w:val="00AA3E69"/>
    <w:rsid w:val="00AB2C9F"/>
    <w:rsid w:val="00AB7989"/>
    <w:rsid w:val="00AC224C"/>
    <w:rsid w:val="00AD5D4B"/>
    <w:rsid w:val="00AE1071"/>
    <w:rsid w:val="00B06A15"/>
    <w:rsid w:val="00B155F7"/>
    <w:rsid w:val="00B20DA9"/>
    <w:rsid w:val="00B378A7"/>
    <w:rsid w:val="00B435EC"/>
    <w:rsid w:val="00B441E9"/>
    <w:rsid w:val="00B66C90"/>
    <w:rsid w:val="00B729D8"/>
    <w:rsid w:val="00B7440D"/>
    <w:rsid w:val="00B8657F"/>
    <w:rsid w:val="00B929C6"/>
    <w:rsid w:val="00B93616"/>
    <w:rsid w:val="00B97E83"/>
    <w:rsid w:val="00BA0730"/>
    <w:rsid w:val="00BA3302"/>
    <w:rsid w:val="00BB2765"/>
    <w:rsid w:val="00BB3A75"/>
    <w:rsid w:val="00BC4A9B"/>
    <w:rsid w:val="00C0002F"/>
    <w:rsid w:val="00C013B0"/>
    <w:rsid w:val="00C2226F"/>
    <w:rsid w:val="00C22556"/>
    <w:rsid w:val="00C27CAF"/>
    <w:rsid w:val="00C36742"/>
    <w:rsid w:val="00C431CD"/>
    <w:rsid w:val="00C43701"/>
    <w:rsid w:val="00C468EE"/>
    <w:rsid w:val="00C53A6D"/>
    <w:rsid w:val="00C548C5"/>
    <w:rsid w:val="00C55915"/>
    <w:rsid w:val="00C60030"/>
    <w:rsid w:val="00C609AC"/>
    <w:rsid w:val="00C76C29"/>
    <w:rsid w:val="00C915D2"/>
    <w:rsid w:val="00C91B7A"/>
    <w:rsid w:val="00CA77C6"/>
    <w:rsid w:val="00CC2E89"/>
    <w:rsid w:val="00CD600B"/>
    <w:rsid w:val="00CD6A64"/>
    <w:rsid w:val="00CD6F73"/>
    <w:rsid w:val="00CE4CE4"/>
    <w:rsid w:val="00CF112E"/>
    <w:rsid w:val="00CF4F5D"/>
    <w:rsid w:val="00D10A8A"/>
    <w:rsid w:val="00D1226A"/>
    <w:rsid w:val="00D13838"/>
    <w:rsid w:val="00D20D86"/>
    <w:rsid w:val="00D41500"/>
    <w:rsid w:val="00D516D1"/>
    <w:rsid w:val="00D52797"/>
    <w:rsid w:val="00D55B39"/>
    <w:rsid w:val="00D65A03"/>
    <w:rsid w:val="00D82D43"/>
    <w:rsid w:val="00D84E08"/>
    <w:rsid w:val="00D905B1"/>
    <w:rsid w:val="00D955B4"/>
    <w:rsid w:val="00DA3AFC"/>
    <w:rsid w:val="00DC7114"/>
    <w:rsid w:val="00DE0F0B"/>
    <w:rsid w:val="00DE34BF"/>
    <w:rsid w:val="00DE423F"/>
    <w:rsid w:val="00DF7834"/>
    <w:rsid w:val="00E02AB0"/>
    <w:rsid w:val="00E05937"/>
    <w:rsid w:val="00E0657D"/>
    <w:rsid w:val="00E10BA1"/>
    <w:rsid w:val="00E12ECC"/>
    <w:rsid w:val="00E15108"/>
    <w:rsid w:val="00E26274"/>
    <w:rsid w:val="00E34067"/>
    <w:rsid w:val="00E36137"/>
    <w:rsid w:val="00E37A9C"/>
    <w:rsid w:val="00E4314D"/>
    <w:rsid w:val="00E4360D"/>
    <w:rsid w:val="00E5304A"/>
    <w:rsid w:val="00E54EA7"/>
    <w:rsid w:val="00E55A16"/>
    <w:rsid w:val="00E61B39"/>
    <w:rsid w:val="00E74060"/>
    <w:rsid w:val="00E81B5A"/>
    <w:rsid w:val="00E83135"/>
    <w:rsid w:val="00E85781"/>
    <w:rsid w:val="00E91651"/>
    <w:rsid w:val="00EB07F0"/>
    <w:rsid w:val="00EC02FB"/>
    <w:rsid w:val="00EC09C0"/>
    <w:rsid w:val="00ED36F5"/>
    <w:rsid w:val="00EF1159"/>
    <w:rsid w:val="00EF5FEC"/>
    <w:rsid w:val="00F0114D"/>
    <w:rsid w:val="00F044C6"/>
    <w:rsid w:val="00F10687"/>
    <w:rsid w:val="00F11254"/>
    <w:rsid w:val="00F248AA"/>
    <w:rsid w:val="00F270FE"/>
    <w:rsid w:val="00F2787D"/>
    <w:rsid w:val="00F60071"/>
    <w:rsid w:val="00F661AD"/>
    <w:rsid w:val="00F7638D"/>
    <w:rsid w:val="00F94A8F"/>
    <w:rsid w:val="00FA1A86"/>
    <w:rsid w:val="00FA49C4"/>
    <w:rsid w:val="00FC670F"/>
    <w:rsid w:val="00FC6C83"/>
    <w:rsid w:val="00FD5E75"/>
    <w:rsid w:val="00FE4A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5C1C1475"/>
  <w15:chartTrackingRefBased/>
  <w15:docId w15:val="{7DE36674-3E66-4F01-95E5-8A88972B4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5652"/>
    <w:pPr>
      <w:spacing w:line="256" w:lineRule="auto"/>
    </w:pPr>
    <w:rPr>
      <w:kern w:val="2"/>
      <w14:ligatures w14:val="standardContextual"/>
    </w:rPr>
  </w:style>
  <w:style w:type="paragraph" w:styleId="Titre1">
    <w:name w:val="heading 1"/>
    <w:basedOn w:val="Normal"/>
    <w:next w:val="Normal"/>
    <w:link w:val="Titre1Car"/>
    <w:autoRedefine/>
    <w:uiPriority w:val="9"/>
    <w:qFormat/>
    <w:rsid w:val="00AB2C9F"/>
    <w:pPr>
      <w:keepNext/>
      <w:keepLines/>
      <w:spacing w:before="240" w:after="0"/>
      <w:jc w:val="both"/>
      <w:outlineLvl w:val="0"/>
    </w:pPr>
    <w:rPr>
      <w:rFonts w:ascii="Arial" w:eastAsiaTheme="majorEastAsia" w:hAnsi="Arial" w:cs="Arial"/>
      <w:b/>
      <w:color w:val="4472C4" w:themeColor="accent1"/>
      <w:sz w:val="40"/>
      <w:szCs w:val="40"/>
    </w:rPr>
  </w:style>
  <w:style w:type="paragraph" w:styleId="Titre2">
    <w:name w:val="heading 2"/>
    <w:basedOn w:val="Normal"/>
    <w:next w:val="Normal"/>
    <w:link w:val="Titre2Car"/>
    <w:uiPriority w:val="9"/>
    <w:unhideWhenUsed/>
    <w:qFormat/>
    <w:rsid w:val="007C4E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721D8"/>
    <w:pPr>
      <w:ind w:left="720"/>
      <w:contextualSpacing/>
    </w:pPr>
  </w:style>
  <w:style w:type="paragraph" w:styleId="En-tte">
    <w:name w:val="header"/>
    <w:basedOn w:val="Normal"/>
    <w:link w:val="En-tteCar"/>
    <w:uiPriority w:val="99"/>
    <w:unhideWhenUsed/>
    <w:rsid w:val="005721D8"/>
    <w:pPr>
      <w:tabs>
        <w:tab w:val="center" w:pos="4536"/>
        <w:tab w:val="right" w:pos="9072"/>
      </w:tabs>
      <w:spacing w:after="0" w:line="240" w:lineRule="auto"/>
    </w:pPr>
  </w:style>
  <w:style w:type="character" w:customStyle="1" w:styleId="En-tteCar">
    <w:name w:val="En-tête Car"/>
    <w:basedOn w:val="Policepardfaut"/>
    <w:link w:val="En-tte"/>
    <w:uiPriority w:val="99"/>
    <w:rsid w:val="005721D8"/>
    <w:rPr>
      <w:kern w:val="2"/>
      <w14:ligatures w14:val="standardContextual"/>
    </w:rPr>
  </w:style>
  <w:style w:type="paragraph" w:styleId="Pieddepage">
    <w:name w:val="footer"/>
    <w:basedOn w:val="Normal"/>
    <w:link w:val="PieddepageCar"/>
    <w:uiPriority w:val="99"/>
    <w:unhideWhenUsed/>
    <w:rsid w:val="005721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21D8"/>
    <w:rPr>
      <w:kern w:val="2"/>
      <w14:ligatures w14:val="standardContextual"/>
    </w:rPr>
  </w:style>
  <w:style w:type="paragraph" w:styleId="Textedebulles">
    <w:name w:val="Balloon Text"/>
    <w:basedOn w:val="Normal"/>
    <w:link w:val="TextedebullesCar"/>
    <w:uiPriority w:val="99"/>
    <w:semiHidden/>
    <w:unhideWhenUsed/>
    <w:rsid w:val="00E0593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05937"/>
    <w:rPr>
      <w:rFonts w:ascii="Segoe UI" w:hAnsi="Segoe UI" w:cs="Segoe UI"/>
      <w:kern w:val="2"/>
      <w:sz w:val="18"/>
      <w:szCs w:val="18"/>
      <w14:ligatures w14:val="standardContextual"/>
    </w:rPr>
  </w:style>
  <w:style w:type="paragraph" w:styleId="NormalWeb">
    <w:name w:val="Normal (Web)"/>
    <w:basedOn w:val="Normal"/>
    <w:uiPriority w:val="99"/>
    <w:unhideWhenUsed/>
    <w:rsid w:val="00B155F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Accentuation">
    <w:name w:val="Emphasis"/>
    <w:basedOn w:val="Policepardfaut"/>
    <w:uiPriority w:val="20"/>
    <w:qFormat/>
    <w:rsid w:val="00B155F7"/>
    <w:rPr>
      <w:i/>
      <w:iCs/>
    </w:rPr>
  </w:style>
  <w:style w:type="character" w:styleId="lev">
    <w:name w:val="Strong"/>
    <w:basedOn w:val="Policepardfaut"/>
    <w:uiPriority w:val="22"/>
    <w:qFormat/>
    <w:rsid w:val="00B155F7"/>
    <w:rPr>
      <w:b/>
      <w:bCs/>
    </w:rPr>
  </w:style>
  <w:style w:type="character" w:styleId="Lienhypertexte">
    <w:name w:val="Hyperlink"/>
    <w:basedOn w:val="Policepardfaut"/>
    <w:uiPriority w:val="99"/>
    <w:unhideWhenUsed/>
    <w:rsid w:val="003E0C59"/>
    <w:rPr>
      <w:color w:val="0563C1" w:themeColor="hyperlink"/>
      <w:u w:val="single"/>
    </w:rPr>
  </w:style>
  <w:style w:type="character" w:styleId="Mentionnonrsolue">
    <w:name w:val="Unresolved Mention"/>
    <w:basedOn w:val="Policepardfaut"/>
    <w:uiPriority w:val="99"/>
    <w:semiHidden/>
    <w:unhideWhenUsed/>
    <w:rsid w:val="003E0C59"/>
    <w:rPr>
      <w:color w:val="605E5C"/>
      <w:shd w:val="clear" w:color="auto" w:fill="E1DFDD"/>
    </w:rPr>
  </w:style>
  <w:style w:type="character" w:customStyle="1" w:styleId="Titre1Car">
    <w:name w:val="Titre 1 Car"/>
    <w:basedOn w:val="Policepardfaut"/>
    <w:link w:val="Titre1"/>
    <w:uiPriority w:val="9"/>
    <w:rsid w:val="00AB2C9F"/>
    <w:rPr>
      <w:rFonts w:ascii="Arial" w:eastAsiaTheme="majorEastAsia" w:hAnsi="Arial" w:cs="Arial"/>
      <w:b/>
      <w:color w:val="4472C4" w:themeColor="accent1"/>
      <w:kern w:val="2"/>
      <w:sz w:val="40"/>
      <w:szCs w:val="40"/>
      <w14:ligatures w14:val="standardContextual"/>
    </w:rPr>
  </w:style>
  <w:style w:type="paragraph" w:styleId="En-ttedetabledesmatires">
    <w:name w:val="TOC Heading"/>
    <w:basedOn w:val="Titre1"/>
    <w:next w:val="Normal"/>
    <w:uiPriority w:val="39"/>
    <w:unhideWhenUsed/>
    <w:qFormat/>
    <w:rsid w:val="003828CE"/>
    <w:pPr>
      <w:spacing w:line="259" w:lineRule="auto"/>
      <w:outlineLvl w:val="9"/>
    </w:pPr>
    <w:rPr>
      <w:kern w:val="0"/>
      <w:lang w:eastAsia="fr-FR"/>
      <w14:ligatures w14:val="none"/>
    </w:rPr>
  </w:style>
  <w:style w:type="paragraph" w:styleId="TM1">
    <w:name w:val="toc 1"/>
    <w:basedOn w:val="Normal"/>
    <w:next w:val="Normal"/>
    <w:autoRedefine/>
    <w:uiPriority w:val="39"/>
    <w:unhideWhenUsed/>
    <w:rsid w:val="003828CE"/>
    <w:pPr>
      <w:spacing w:after="100"/>
    </w:pPr>
  </w:style>
  <w:style w:type="paragraph" w:styleId="Notedebasdepage">
    <w:name w:val="footnote text"/>
    <w:basedOn w:val="Normal"/>
    <w:link w:val="NotedebasdepageCar"/>
    <w:uiPriority w:val="99"/>
    <w:semiHidden/>
    <w:unhideWhenUsed/>
    <w:rsid w:val="000053D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053D5"/>
    <w:rPr>
      <w:kern w:val="2"/>
      <w:sz w:val="20"/>
      <w:szCs w:val="20"/>
      <w14:ligatures w14:val="standardContextual"/>
    </w:rPr>
  </w:style>
  <w:style w:type="character" w:styleId="Appelnotedebasdep">
    <w:name w:val="footnote reference"/>
    <w:basedOn w:val="Policepardfaut"/>
    <w:uiPriority w:val="99"/>
    <w:semiHidden/>
    <w:unhideWhenUsed/>
    <w:rsid w:val="000053D5"/>
    <w:rPr>
      <w:vertAlign w:val="superscript"/>
    </w:rPr>
  </w:style>
  <w:style w:type="character" w:customStyle="1" w:styleId="verse">
    <w:name w:val="verse"/>
    <w:basedOn w:val="Policepardfaut"/>
    <w:rsid w:val="007C4E0D"/>
  </w:style>
  <w:style w:type="character" w:customStyle="1" w:styleId="Titre2Car">
    <w:name w:val="Titre 2 Car"/>
    <w:basedOn w:val="Policepardfaut"/>
    <w:link w:val="Titre2"/>
    <w:uiPriority w:val="9"/>
    <w:rsid w:val="007C4E0D"/>
    <w:rPr>
      <w:rFonts w:asciiTheme="majorHAnsi" w:eastAsiaTheme="majorEastAsia" w:hAnsiTheme="majorHAnsi" w:cstheme="majorBidi"/>
      <w:color w:val="2F5496" w:themeColor="accent1" w:themeShade="BF"/>
      <w:kern w:val="2"/>
      <w:sz w:val="26"/>
      <w:szCs w:val="26"/>
      <w14:ligatures w14:val="standardContextual"/>
    </w:rPr>
  </w:style>
  <w:style w:type="paragraph" w:customStyle="1" w:styleId="Style1">
    <w:name w:val="Style1"/>
    <w:basedOn w:val="Titre1"/>
    <w:autoRedefine/>
    <w:qFormat/>
    <w:rsid w:val="004D06C0"/>
    <w:pPr>
      <w:spacing w:after="120" w:line="257" w:lineRule="auto"/>
    </w:pPr>
  </w:style>
  <w:style w:type="paragraph" w:styleId="TM2">
    <w:name w:val="toc 2"/>
    <w:basedOn w:val="Normal"/>
    <w:next w:val="Normal"/>
    <w:autoRedefine/>
    <w:uiPriority w:val="39"/>
    <w:unhideWhenUsed/>
    <w:rsid w:val="00DF7834"/>
    <w:pPr>
      <w:spacing w:after="100"/>
      <w:ind w:left="220"/>
    </w:pPr>
  </w:style>
  <w:style w:type="character" w:customStyle="1" w:styleId="font-semibold">
    <w:name w:val="font-semibold"/>
    <w:basedOn w:val="Policepardfaut"/>
    <w:rsid w:val="00D10A8A"/>
  </w:style>
  <w:style w:type="paragraph" w:customStyle="1" w:styleId="py-1">
    <w:name w:val="py-1"/>
    <w:basedOn w:val="Normal"/>
    <w:rsid w:val="00D10A8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333733">
      <w:bodyDiv w:val="1"/>
      <w:marLeft w:val="0"/>
      <w:marRight w:val="0"/>
      <w:marTop w:val="0"/>
      <w:marBottom w:val="0"/>
      <w:divBdr>
        <w:top w:val="none" w:sz="0" w:space="0" w:color="auto"/>
        <w:left w:val="none" w:sz="0" w:space="0" w:color="auto"/>
        <w:bottom w:val="none" w:sz="0" w:space="0" w:color="auto"/>
        <w:right w:val="none" w:sz="0" w:space="0" w:color="auto"/>
      </w:divBdr>
    </w:div>
    <w:div w:id="382145589">
      <w:bodyDiv w:val="1"/>
      <w:marLeft w:val="0"/>
      <w:marRight w:val="0"/>
      <w:marTop w:val="0"/>
      <w:marBottom w:val="0"/>
      <w:divBdr>
        <w:top w:val="none" w:sz="0" w:space="0" w:color="auto"/>
        <w:left w:val="none" w:sz="0" w:space="0" w:color="auto"/>
        <w:bottom w:val="none" w:sz="0" w:space="0" w:color="auto"/>
        <w:right w:val="none" w:sz="0" w:space="0" w:color="auto"/>
      </w:divBdr>
    </w:div>
    <w:div w:id="421029629">
      <w:bodyDiv w:val="1"/>
      <w:marLeft w:val="0"/>
      <w:marRight w:val="0"/>
      <w:marTop w:val="0"/>
      <w:marBottom w:val="0"/>
      <w:divBdr>
        <w:top w:val="none" w:sz="0" w:space="0" w:color="auto"/>
        <w:left w:val="none" w:sz="0" w:space="0" w:color="auto"/>
        <w:bottom w:val="none" w:sz="0" w:space="0" w:color="auto"/>
        <w:right w:val="none" w:sz="0" w:space="0" w:color="auto"/>
      </w:divBdr>
    </w:div>
    <w:div w:id="438641332">
      <w:bodyDiv w:val="1"/>
      <w:marLeft w:val="0"/>
      <w:marRight w:val="0"/>
      <w:marTop w:val="0"/>
      <w:marBottom w:val="0"/>
      <w:divBdr>
        <w:top w:val="none" w:sz="0" w:space="0" w:color="auto"/>
        <w:left w:val="none" w:sz="0" w:space="0" w:color="auto"/>
        <w:bottom w:val="none" w:sz="0" w:space="0" w:color="auto"/>
        <w:right w:val="none" w:sz="0" w:space="0" w:color="auto"/>
      </w:divBdr>
      <w:divsChild>
        <w:div w:id="872234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4100923">
      <w:bodyDiv w:val="1"/>
      <w:marLeft w:val="0"/>
      <w:marRight w:val="0"/>
      <w:marTop w:val="0"/>
      <w:marBottom w:val="0"/>
      <w:divBdr>
        <w:top w:val="none" w:sz="0" w:space="0" w:color="auto"/>
        <w:left w:val="none" w:sz="0" w:space="0" w:color="auto"/>
        <w:bottom w:val="none" w:sz="0" w:space="0" w:color="auto"/>
        <w:right w:val="none" w:sz="0" w:space="0" w:color="auto"/>
      </w:divBdr>
    </w:div>
    <w:div w:id="660349029">
      <w:bodyDiv w:val="1"/>
      <w:marLeft w:val="0"/>
      <w:marRight w:val="0"/>
      <w:marTop w:val="0"/>
      <w:marBottom w:val="0"/>
      <w:divBdr>
        <w:top w:val="none" w:sz="0" w:space="0" w:color="auto"/>
        <w:left w:val="none" w:sz="0" w:space="0" w:color="auto"/>
        <w:bottom w:val="none" w:sz="0" w:space="0" w:color="auto"/>
        <w:right w:val="none" w:sz="0" w:space="0" w:color="auto"/>
      </w:divBdr>
    </w:div>
    <w:div w:id="1018964268">
      <w:bodyDiv w:val="1"/>
      <w:marLeft w:val="0"/>
      <w:marRight w:val="0"/>
      <w:marTop w:val="0"/>
      <w:marBottom w:val="0"/>
      <w:divBdr>
        <w:top w:val="none" w:sz="0" w:space="0" w:color="auto"/>
        <w:left w:val="none" w:sz="0" w:space="0" w:color="auto"/>
        <w:bottom w:val="none" w:sz="0" w:space="0" w:color="auto"/>
        <w:right w:val="none" w:sz="0" w:space="0" w:color="auto"/>
      </w:divBdr>
    </w:div>
    <w:div w:id="1266963459">
      <w:bodyDiv w:val="1"/>
      <w:marLeft w:val="0"/>
      <w:marRight w:val="0"/>
      <w:marTop w:val="0"/>
      <w:marBottom w:val="0"/>
      <w:divBdr>
        <w:top w:val="none" w:sz="0" w:space="0" w:color="auto"/>
        <w:left w:val="none" w:sz="0" w:space="0" w:color="auto"/>
        <w:bottom w:val="none" w:sz="0" w:space="0" w:color="auto"/>
        <w:right w:val="none" w:sz="0" w:space="0" w:color="auto"/>
      </w:divBdr>
    </w:div>
    <w:div w:id="1268850442">
      <w:bodyDiv w:val="1"/>
      <w:marLeft w:val="0"/>
      <w:marRight w:val="0"/>
      <w:marTop w:val="0"/>
      <w:marBottom w:val="0"/>
      <w:divBdr>
        <w:top w:val="none" w:sz="0" w:space="0" w:color="auto"/>
        <w:left w:val="none" w:sz="0" w:space="0" w:color="auto"/>
        <w:bottom w:val="none" w:sz="0" w:space="0" w:color="auto"/>
        <w:right w:val="none" w:sz="0" w:space="0" w:color="auto"/>
      </w:divBdr>
    </w:div>
    <w:div w:id="1279026567">
      <w:bodyDiv w:val="1"/>
      <w:marLeft w:val="0"/>
      <w:marRight w:val="0"/>
      <w:marTop w:val="0"/>
      <w:marBottom w:val="0"/>
      <w:divBdr>
        <w:top w:val="none" w:sz="0" w:space="0" w:color="auto"/>
        <w:left w:val="none" w:sz="0" w:space="0" w:color="auto"/>
        <w:bottom w:val="none" w:sz="0" w:space="0" w:color="auto"/>
        <w:right w:val="none" w:sz="0" w:space="0" w:color="auto"/>
      </w:divBdr>
      <w:divsChild>
        <w:div w:id="2087216956">
          <w:marLeft w:val="0"/>
          <w:marRight w:val="0"/>
          <w:marTop w:val="0"/>
          <w:marBottom w:val="0"/>
          <w:divBdr>
            <w:top w:val="none" w:sz="0" w:space="0" w:color="auto"/>
            <w:left w:val="none" w:sz="0" w:space="0" w:color="auto"/>
            <w:bottom w:val="none" w:sz="0" w:space="0" w:color="auto"/>
            <w:right w:val="none" w:sz="0" w:space="0" w:color="auto"/>
          </w:divBdr>
          <w:divsChild>
            <w:div w:id="935595546">
              <w:marLeft w:val="0"/>
              <w:marRight w:val="0"/>
              <w:marTop w:val="0"/>
              <w:marBottom w:val="0"/>
              <w:divBdr>
                <w:top w:val="none" w:sz="0" w:space="0" w:color="auto"/>
                <w:left w:val="none" w:sz="0" w:space="0" w:color="auto"/>
                <w:bottom w:val="none" w:sz="0" w:space="0" w:color="auto"/>
                <w:right w:val="none" w:sz="0" w:space="0" w:color="auto"/>
              </w:divBdr>
            </w:div>
          </w:divsChild>
        </w:div>
        <w:div w:id="146827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33253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89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8435750">
      <w:bodyDiv w:val="1"/>
      <w:marLeft w:val="0"/>
      <w:marRight w:val="0"/>
      <w:marTop w:val="0"/>
      <w:marBottom w:val="0"/>
      <w:divBdr>
        <w:top w:val="none" w:sz="0" w:space="0" w:color="auto"/>
        <w:left w:val="none" w:sz="0" w:space="0" w:color="auto"/>
        <w:bottom w:val="none" w:sz="0" w:space="0" w:color="auto"/>
        <w:right w:val="none" w:sz="0" w:space="0" w:color="auto"/>
      </w:divBdr>
    </w:div>
    <w:div w:id="1418016524">
      <w:bodyDiv w:val="1"/>
      <w:marLeft w:val="0"/>
      <w:marRight w:val="0"/>
      <w:marTop w:val="0"/>
      <w:marBottom w:val="0"/>
      <w:divBdr>
        <w:top w:val="none" w:sz="0" w:space="0" w:color="auto"/>
        <w:left w:val="none" w:sz="0" w:space="0" w:color="auto"/>
        <w:bottom w:val="none" w:sz="0" w:space="0" w:color="auto"/>
        <w:right w:val="none" w:sz="0" w:space="0" w:color="auto"/>
      </w:divBdr>
    </w:div>
    <w:div w:id="1478109051">
      <w:bodyDiv w:val="1"/>
      <w:marLeft w:val="0"/>
      <w:marRight w:val="0"/>
      <w:marTop w:val="0"/>
      <w:marBottom w:val="0"/>
      <w:divBdr>
        <w:top w:val="none" w:sz="0" w:space="0" w:color="auto"/>
        <w:left w:val="none" w:sz="0" w:space="0" w:color="auto"/>
        <w:bottom w:val="none" w:sz="0" w:space="0" w:color="auto"/>
        <w:right w:val="none" w:sz="0" w:space="0" w:color="auto"/>
      </w:divBdr>
    </w:div>
    <w:div w:id="1508323777">
      <w:bodyDiv w:val="1"/>
      <w:marLeft w:val="0"/>
      <w:marRight w:val="0"/>
      <w:marTop w:val="0"/>
      <w:marBottom w:val="0"/>
      <w:divBdr>
        <w:top w:val="none" w:sz="0" w:space="0" w:color="auto"/>
        <w:left w:val="none" w:sz="0" w:space="0" w:color="auto"/>
        <w:bottom w:val="none" w:sz="0" w:space="0" w:color="auto"/>
        <w:right w:val="none" w:sz="0" w:space="0" w:color="auto"/>
      </w:divBdr>
    </w:div>
    <w:div w:id="1699507454">
      <w:bodyDiv w:val="1"/>
      <w:marLeft w:val="0"/>
      <w:marRight w:val="0"/>
      <w:marTop w:val="0"/>
      <w:marBottom w:val="0"/>
      <w:divBdr>
        <w:top w:val="none" w:sz="0" w:space="0" w:color="auto"/>
        <w:left w:val="none" w:sz="0" w:space="0" w:color="auto"/>
        <w:bottom w:val="none" w:sz="0" w:space="0" w:color="auto"/>
        <w:right w:val="none" w:sz="0" w:space="0" w:color="auto"/>
      </w:divBdr>
    </w:div>
    <w:div w:id="1887065875">
      <w:bodyDiv w:val="1"/>
      <w:marLeft w:val="0"/>
      <w:marRight w:val="0"/>
      <w:marTop w:val="0"/>
      <w:marBottom w:val="0"/>
      <w:divBdr>
        <w:top w:val="none" w:sz="0" w:space="0" w:color="auto"/>
        <w:left w:val="none" w:sz="0" w:space="0" w:color="auto"/>
        <w:bottom w:val="none" w:sz="0" w:space="0" w:color="auto"/>
        <w:right w:val="none" w:sz="0" w:space="0" w:color="auto"/>
      </w:divBdr>
      <w:divsChild>
        <w:div w:id="2069764360">
          <w:marLeft w:val="0"/>
          <w:marRight w:val="0"/>
          <w:marTop w:val="0"/>
          <w:marBottom w:val="0"/>
          <w:divBdr>
            <w:top w:val="none" w:sz="0" w:space="0" w:color="auto"/>
            <w:left w:val="none" w:sz="0" w:space="0" w:color="auto"/>
            <w:bottom w:val="none" w:sz="0" w:space="0" w:color="auto"/>
            <w:right w:val="none" w:sz="0" w:space="0" w:color="auto"/>
          </w:divBdr>
          <w:divsChild>
            <w:div w:id="14505136">
              <w:marLeft w:val="0"/>
              <w:marRight w:val="0"/>
              <w:marTop w:val="0"/>
              <w:marBottom w:val="0"/>
              <w:divBdr>
                <w:top w:val="none" w:sz="0" w:space="0" w:color="auto"/>
                <w:left w:val="none" w:sz="0" w:space="0" w:color="auto"/>
                <w:bottom w:val="none" w:sz="0" w:space="0" w:color="auto"/>
                <w:right w:val="none" w:sz="0" w:space="0" w:color="auto"/>
              </w:divBdr>
            </w:div>
          </w:divsChild>
        </w:div>
        <w:div w:id="1240867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879451">
      <w:bodyDiv w:val="1"/>
      <w:marLeft w:val="0"/>
      <w:marRight w:val="0"/>
      <w:marTop w:val="0"/>
      <w:marBottom w:val="0"/>
      <w:divBdr>
        <w:top w:val="none" w:sz="0" w:space="0" w:color="auto"/>
        <w:left w:val="none" w:sz="0" w:space="0" w:color="auto"/>
        <w:bottom w:val="none" w:sz="0" w:space="0" w:color="auto"/>
        <w:right w:val="none" w:sz="0" w:space="0" w:color="auto"/>
      </w:divBdr>
      <w:divsChild>
        <w:div w:id="116411355">
          <w:marLeft w:val="0"/>
          <w:marRight w:val="0"/>
          <w:marTop w:val="0"/>
          <w:marBottom w:val="0"/>
          <w:divBdr>
            <w:top w:val="single" w:sz="2" w:space="0" w:color="E5E7EB"/>
            <w:left w:val="single" w:sz="2" w:space="0" w:color="E5E7EB"/>
            <w:bottom w:val="single" w:sz="2" w:space="0" w:color="E5E7EB"/>
            <w:right w:val="single" w:sz="2" w:space="0" w:color="E5E7EB"/>
          </w:divBdr>
        </w:div>
        <w:div w:id="729576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9107762">
      <w:bodyDiv w:val="1"/>
      <w:marLeft w:val="0"/>
      <w:marRight w:val="0"/>
      <w:marTop w:val="0"/>
      <w:marBottom w:val="0"/>
      <w:divBdr>
        <w:top w:val="none" w:sz="0" w:space="0" w:color="auto"/>
        <w:left w:val="none" w:sz="0" w:space="0" w:color="auto"/>
        <w:bottom w:val="none" w:sz="0" w:space="0" w:color="auto"/>
        <w:right w:val="none" w:sz="0" w:space="0" w:color="auto"/>
      </w:divBdr>
    </w:div>
    <w:div w:id="210333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frederique.hebding@epudf.org" TargetMode="External"/><Relationship Id="rId29" Type="http://schemas.openxmlformats.org/officeDocument/2006/relationships/hyperlink" Target="https://centre-herault.epudf.org/batir-notre-mais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mailto:daniel.cassou@epudf.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mailto:Jean-paul.nunez@orange.fr" TargetMode="External"/><Relationship Id="rId30" Type="http://schemas.openxmlformats.org/officeDocument/2006/relationships/image" Target="media/image14.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unacerf-my.sharepoint.com/personal/daniel_cassou_epudf_org/Documents/Bureau/Projet%20espace%20protestant%20Coeur%20d'H&#233;rault/Equipe%20Com/2026%20budget%20et%20financ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fr-FR"/>
              <a:t>Recettes attendues 2026/2028</a:t>
            </a:r>
            <a:endParaRPr lang="fr-FR" sz="1800" b="1" i="0" u="none" strike="noStrike" cap="all" baseline="0">
              <a:effectLst/>
            </a:endParaRPr>
          </a:p>
        </c:rich>
      </c:tx>
      <c:layout>
        <c:manualLayout>
          <c:xMode val="edge"/>
          <c:yMode val="edge"/>
          <c:x val="0.3382978639005137"/>
          <c:y val="6.3241888790677688E-3"/>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075566750629723E-2"/>
          <c:y val="0.2182287924617044"/>
          <c:w val="0.95566750629722919"/>
          <c:h val="0.78177120753829565"/>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1C6B-43D5-A265-B5F2B7E9E4DB}"/>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1C6B-43D5-A265-B5F2B7E9E4DB}"/>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1C6B-43D5-A265-B5F2B7E9E4DB}"/>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1C6B-43D5-A265-B5F2B7E9E4DB}"/>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1C6B-43D5-A265-B5F2B7E9E4DB}"/>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1C6B-43D5-A265-B5F2B7E9E4DB}"/>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D-1C6B-43D5-A265-B5F2B7E9E4DB}"/>
              </c:ext>
            </c:extLst>
          </c:dPt>
          <c:dLbls>
            <c:dLbl>
              <c:idx val="0"/>
              <c:layout>
                <c:manualLayout>
                  <c:x val="5.3659053226833432E-2"/>
                  <c:y val="3.2803072283722312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2990FCC3-F400-419C-B9B9-22BF1BAB317D}" type="CATEGORYNAME">
                      <a:rPr lang="en-US" b="1">
                        <a:solidFill>
                          <a:sysClr val="windowText" lastClr="000000"/>
                        </a:solidFill>
                      </a:rPr>
                      <a:pPr>
                        <a:defRPr/>
                      </a:pPr>
                      <a:t>[NOM DE CATÉGORIE]</a:t>
                    </a:fld>
                    <a:r>
                      <a:rPr lang="en-US" b="1" baseline="0">
                        <a:solidFill>
                          <a:sysClr val="windowText" lastClr="000000"/>
                        </a:solidFill>
                      </a:rPr>
                      <a:t> </a:t>
                    </a:r>
                  </a:p>
                  <a:p>
                    <a:pPr>
                      <a:defRPr/>
                    </a:pPr>
                    <a:fld id="{E6AE8429-4031-4552-AFFA-7F4C68C05CE8}" type="VALUE">
                      <a:rPr lang="en-US" b="1" baseline="0">
                        <a:solidFill>
                          <a:sysClr val="windowText" lastClr="000000"/>
                        </a:solidFill>
                      </a:rPr>
                      <a:pPr>
                        <a:defRPr/>
                      </a:pPr>
                      <a:t>[VALEUR]</a:t>
                    </a:fld>
                    <a:r>
                      <a:rPr lang="en-US" b="1" baseline="0"/>
                      <a:t>; </a:t>
                    </a:r>
                    <a:fld id="{FC494B0C-68C5-4F4A-A4BD-B6F17B9E7FE6}" type="PERCENTAGE">
                      <a:rPr lang="en-US" b="1" baseline="0"/>
                      <a:pPr>
                        <a:defRPr/>
                      </a:pPr>
                      <a:t>[POURCENTAGE]</a:t>
                    </a:fld>
                    <a:endParaRPr lang="en-US" b="1" baseline="0"/>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C6B-43D5-A265-B5F2B7E9E4DB}"/>
                </c:ext>
              </c:extLst>
            </c:dLbl>
            <c:dLbl>
              <c:idx val="1"/>
              <c:layout>
                <c:manualLayout>
                  <c:x val="1.972904307698127E-2"/>
                  <c:y val="8.2412979883242313E-3"/>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DB73D1B8-2E30-41E1-B7E2-FE2FCF5FDB32}" type="CATEGORYNAME">
                      <a:rPr lang="en-US" b="1">
                        <a:solidFill>
                          <a:sysClr val="windowText" lastClr="000000"/>
                        </a:solidFill>
                      </a:rPr>
                      <a:pPr>
                        <a:defRPr>
                          <a:solidFill>
                            <a:schemeClr val="accent1"/>
                          </a:solidFill>
                        </a:defRPr>
                      </a:pPr>
                      <a:t>[NOM DE CATÉGORIE]</a:t>
                    </a:fld>
                    <a:endParaRPr lang="en-US" b="1" baseline="0">
                      <a:solidFill>
                        <a:sysClr val="windowText" lastClr="000000"/>
                      </a:solidFill>
                    </a:endParaRPr>
                  </a:p>
                  <a:p>
                    <a:pPr>
                      <a:defRPr>
                        <a:solidFill>
                          <a:schemeClr val="accent1"/>
                        </a:solidFill>
                      </a:defRPr>
                    </a:pPr>
                    <a:fld id="{FE6A2840-C8C7-4659-9D26-58889690DF4A}" type="VALUE">
                      <a:rPr lang="en-US" b="1" baseline="0">
                        <a:solidFill>
                          <a:sysClr val="windowText" lastClr="000000"/>
                        </a:solidFill>
                      </a:rPr>
                      <a:pPr>
                        <a:defRPr>
                          <a:solidFill>
                            <a:schemeClr val="accent1"/>
                          </a:solidFill>
                        </a:defRPr>
                      </a:pPr>
                      <a:t>[VALEUR]</a:t>
                    </a:fld>
                    <a:r>
                      <a:rPr lang="en-US" b="1" baseline="0">
                        <a:solidFill>
                          <a:sysClr val="windowText" lastClr="000000"/>
                        </a:solidFill>
                      </a:rPr>
                      <a:t>; </a:t>
                    </a:r>
                    <a:fld id="{231824E1-2322-46FA-AE2E-578DE7E5EDDF}" type="PERCENTAGE">
                      <a:rPr lang="en-US" b="1" baseline="0">
                        <a:solidFill>
                          <a:sysClr val="windowText" lastClr="000000"/>
                        </a:solidFill>
                      </a:rPr>
                      <a:pPr>
                        <a:defRPr>
                          <a:solidFill>
                            <a:schemeClr val="accent1"/>
                          </a:solidFill>
                        </a:defRPr>
                      </a:pPr>
                      <a:t>[POURCENTAGE]</a:t>
                    </a:fld>
                    <a:endParaRPr lang="en-US" b="1" baseline="0">
                      <a:solidFill>
                        <a:sysClr val="windowText" lastClr="000000"/>
                      </a:solidFill>
                    </a:endParaRPr>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C6B-43D5-A265-B5F2B7E9E4DB}"/>
                </c:ext>
              </c:extLst>
            </c:dLbl>
            <c:dLbl>
              <c:idx val="2"/>
              <c:layout>
                <c:manualLayout>
                  <c:x val="5.1709712608341944E-2"/>
                  <c:y val="-9.9847060826974379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4B98D2EC-A3FD-4036-8A0C-6F65185DACBD}" type="CATEGORYNAME">
                      <a:rPr lang="en-US" b="1">
                        <a:solidFill>
                          <a:sysClr val="windowText" lastClr="000000"/>
                        </a:solidFill>
                      </a:rPr>
                      <a:pPr>
                        <a:defRPr>
                          <a:solidFill>
                            <a:schemeClr val="accent1"/>
                          </a:solidFill>
                        </a:defRPr>
                      </a:pPr>
                      <a:t>[NOM DE CATÉGORIE]</a:t>
                    </a:fld>
                    <a:endParaRPr lang="en-US" b="1" baseline="0">
                      <a:solidFill>
                        <a:sysClr val="windowText" lastClr="000000"/>
                      </a:solidFill>
                    </a:endParaRPr>
                  </a:p>
                  <a:p>
                    <a:pPr>
                      <a:defRPr>
                        <a:solidFill>
                          <a:schemeClr val="accent1"/>
                        </a:solidFill>
                      </a:defRPr>
                    </a:pPr>
                    <a:fld id="{4B2FCEBE-9AED-4B3E-97AF-B0E6297D5AD3}" type="VALUE">
                      <a:rPr lang="en-US" b="1" baseline="0">
                        <a:solidFill>
                          <a:sysClr val="windowText" lastClr="000000"/>
                        </a:solidFill>
                      </a:rPr>
                      <a:pPr>
                        <a:defRPr>
                          <a:solidFill>
                            <a:schemeClr val="accent1"/>
                          </a:solidFill>
                        </a:defRPr>
                      </a:pPr>
                      <a:t>[VALEUR]</a:t>
                    </a:fld>
                    <a:r>
                      <a:rPr lang="en-US" b="1" baseline="0">
                        <a:solidFill>
                          <a:sysClr val="windowText" lastClr="000000"/>
                        </a:solidFill>
                      </a:rPr>
                      <a:t>; </a:t>
                    </a:r>
                    <a:fld id="{274A188B-507E-411A-B2EA-DD94894796DD}" type="PERCENTAGE">
                      <a:rPr lang="en-US" b="1" baseline="0">
                        <a:solidFill>
                          <a:sysClr val="windowText" lastClr="000000"/>
                        </a:solidFill>
                      </a:rPr>
                      <a:pPr>
                        <a:defRPr>
                          <a:solidFill>
                            <a:schemeClr val="accent1"/>
                          </a:solidFill>
                        </a:defRPr>
                      </a:pPr>
                      <a:t>[POURCENTAGE]</a:t>
                    </a:fld>
                    <a:endParaRPr lang="en-US" b="1" baseline="0">
                      <a:solidFill>
                        <a:sysClr val="windowText" lastClr="000000"/>
                      </a:solidFill>
                    </a:endParaRPr>
                  </a:p>
                </c:rich>
              </c:tx>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C6B-43D5-A265-B5F2B7E9E4DB}"/>
                </c:ext>
              </c:extLst>
            </c:dLbl>
            <c:dLbl>
              <c:idx val="3"/>
              <c:layout>
                <c:manualLayout>
                  <c:x val="2.9301652154941071E-3"/>
                  <c:y val="-5.266540704039184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33CCEB4B-7A4E-483C-A548-995967640C4F}" type="CATEGORYNAME">
                      <a:rPr lang="en-US" b="1">
                        <a:solidFill>
                          <a:sysClr val="windowText" lastClr="000000"/>
                        </a:solidFill>
                      </a:rPr>
                      <a:pPr>
                        <a:defRPr>
                          <a:solidFill>
                            <a:schemeClr val="accent1"/>
                          </a:solidFill>
                        </a:defRPr>
                      </a:pPr>
                      <a:t>[NOM DE CATÉGORIE]</a:t>
                    </a:fld>
                    <a:endParaRPr lang="en-US" b="1" baseline="0">
                      <a:solidFill>
                        <a:sysClr val="windowText" lastClr="000000"/>
                      </a:solidFill>
                    </a:endParaRPr>
                  </a:p>
                  <a:p>
                    <a:pPr>
                      <a:defRPr>
                        <a:solidFill>
                          <a:schemeClr val="accent1"/>
                        </a:solidFill>
                      </a:defRPr>
                    </a:pPr>
                    <a:fld id="{FA600AE3-70AE-4533-8597-8170569ECD2A}" type="VALUE">
                      <a:rPr lang="en-US" b="1" baseline="0">
                        <a:solidFill>
                          <a:sysClr val="windowText" lastClr="000000"/>
                        </a:solidFill>
                      </a:rPr>
                      <a:pPr>
                        <a:defRPr>
                          <a:solidFill>
                            <a:schemeClr val="accent1"/>
                          </a:solidFill>
                        </a:defRPr>
                      </a:pPr>
                      <a:t>[VALEUR]</a:t>
                    </a:fld>
                    <a:r>
                      <a:rPr lang="en-US" b="1" baseline="0">
                        <a:solidFill>
                          <a:sysClr val="windowText" lastClr="000000"/>
                        </a:solidFill>
                      </a:rPr>
                      <a:t>; </a:t>
                    </a:r>
                    <a:fld id="{4C177479-A59B-429E-A28F-E83331C6B32B}" type="PERCENTAGE">
                      <a:rPr lang="en-US" b="1" baseline="0">
                        <a:solidFill>
                          <a:sysClr val="windowText" lastClr="000000"/>
                        </a:solidFill>
                      </a:rPr>
                      <a:pPr>
                        <a:defRPr>
                          <a:solidFill>
                            <a:schemeClr val="accent1"/>
                          </a:solidFill>
                        </a:defRPr>
                      </a:pPr>
                      <a:t>[POURCENTAGE]</a:t>
                    </a:fld>
                    <a:endParaRPr lang="en-US" b="1" baseline="0">
                      <a:solidFill>
                        <a:sysClr val="windowText" lastClr="000000"/>
                      </a:solidFill>
                    </a:endParaRPr>
                  </a:p>
                </c:rich>
              </c:tx>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layout>
                    <c:manualLayout>
                      <c:w val="0.31247363097245084"/>
                      <c:h val="0.12846112052677244"/>
                    </c:manualLayout>
                  </c15:layout>
                  <c15:dlblFieldTable/>
                  <c15:showDataLabelsRange val="0"/>
                </c:ext>
                <c:ext xmlns:c16="http://schemas.microsoft.com/office/drawing/2014/chart" uri="{C3380CC4-5D6E-409C-BE32-E72D297353CC}">
                  <c16:uniqueId val="{00000007-1C6B-43D5-A265-B5F2B7E9E4DB}"/>
                </c:ext>
              </c:extLst>
            </c:dLbl>
            <c:dLbl>
              <c:idx val="4"/>
              <c:layout>
                <c:manualLayout>
                  <c:x val="2.0071490263076602E-3"/>
                  <c:y val="4.0452594816809328E-3"/>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375CC1FB-1730-433A-9A8B-0C9AF29F211C}" type="CATEGORYNAME">
                      <a:rPr lang="en-US" b="1">
                        <a:solidFill>
                          <a:sysClr val="windowText" lastClr="000000"/>
                        </a:solidFill>
                      </a:rPr>
                      <a:pPr>
                        <a:defRPr>
                          <a:solidFill>
                            <a:schemeClr val="accent1"/>
                          </a:solidFill>
                        </a:defRPr>
                      </a:pPr>
                      <a:t>[NOM DE CATÉGORIE]</a:t>
                    </a:fld>
                    <a:r>
                      <a:rPr lang="en-US" b="1" baseline="0">
                        <a:solidFill>
                          <a:sysClr val="windowText" lastClr="000000"/>
                        </a:solidFill>
                      </a:rPr>
                      <a:t>; </a:t>
                    </a:r>
                  </a:p>
                  <a:p>
                    <a:pPr>
                      <a:defRPr>
                        <a:solidFill>
                          <a:schemeClr val="accent1"/>
                        </a:solidFill>
                      </a:defRPr>
                    </a:pPr>
                    <a:fld id="{B45D8F34-FE76-44FD-869F-76C871A1C782}" type="VALUE">
                      <a:rPr lang="en-US" b="1" baseline="0">
                        <a:solidFill>
                          <a:sysClr val="windowText" lastClr="000000"/>
                        </a:solidFill>
                      </a:rPr>
                      <a:pPr>
                        <a:defRPr>
                          <a:solidFill>
                            <a:schemeClr val="accent1"/>
                          </a:solidFill>
                        </a:defRPr>
                      </a:pPr>
                      <a:t>[VALEUR]</a:t>
                    </a:fld>
                    <a:r>
                      <a:rPr lang="en-US" b="1" baseline="0">
                        <a:solidFill>
                          <a:sysClr val="windowText" lastClr="000000"/>
                        </a:solidFill>
                      </a:rPr>
                      <a:t>; </a:t>
                    </a:r>
                    <a:fld id="{ED969DA5-1018-4875-B22C-EB1EF9E37B95}" type="PERCENTAGE">
                      <a:rPr lang="en-US" b="1" baseline="0">
                        <a:solidFill>
                          <a:sysClr val="windowText" lastClr="000000"/>
                        </a:solidFill>
                      </a:rPr>
                      <a:pPr>
                        <a:defRPr>
                          <a:solidFill>
                            <a:schemeClr val="accent1"/>
                          </a:solidFill>
                        </a:defRPr>
                      </a:pPr>
                      <a:t>[POURCENTAGE]</a:t>
                    </a:fld>
                    <a:endParaRPr lang="en-US" b="1" baseline="0">
                      <a:solidFill>
                        <a:sysClr val="windowText" lastClr="000000"/>
                      </a:solidFill>
                    </a:endParaRPr>
                  </a:p>
                </c:rich>
              </c:tx>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C6B-43D5-A265-B5F2B7E9E4DB}"/>
                </c:ext>
              </c:extLst>
            </c:dLbl>
            <c:dLbl>
              <c:idx val="5"/>
              <c:layout>
                <c:manualLayout>
                  <c:x val="-4.9886590372676967E-2"/>
                  <c:y val="4.7181491602942008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3CDEDC75-8CE0-44BE-82DF-8AC850F3829D}" type="CATEGORYNAME">
                      <a:rPr lang="en-US" b="1">
                        <a:solidFill>
                          <a:sysClr val="windowText" lastClr="000000"/>
                        </a:solidFill>
                      </a:rPr>
                      <a:pPr>
                        <a:defRPr>
                          <a:solidFill>
                            <a:schemeClr val="accent1"/>
                          </a:solidFill>
                        </a:defRPr>
                      </a:pPr>
                      <a:t>[NOM DE CATÉGORIE]</a:t>
                    </a:fld>
                    <a:r>
                      <a:rPr lang="en-US" b="1" baseline="0">
                        <a:solidFill>
                          <a:sysClr val="windowText" lastClr="000000"/>
                        </a:solidFill>
                      </a:rPr>
                      <a:t>; </a:t>
                    </a:r>
                    <a:fld id="{E5E8B735-6583-48F9-A413-CE1270EF1225}" type="VALUE">
                      <a:rPr lang="en-US" b="1" baseline="0">
                        <a:solidFill>
                          <a:sysClr val="windowText" lastClr="000000"/>
                        </a:solidFill>
                      </a:rPr>
                      <a:pPr>
                        <a:defRPr>
                          <a:solidFill>
                            <a:schemeClr val="accent1"/>
                          </a:solidFill>
                        </a:defRPr>
                      </a:pPr>
                      <a:t>[VALEUR]</a:t>
                    </a:fld>
                    <a:r>
                      <a:rPr lang="en-US" b="1" baseline="0">
                        <a:solidFill>
                          <a:sysClr val="windowText" lastClr="000000"/>
                        </a:solidFill>
                      </a:rPr>
                      <a:t>; </a:t>
                    </a:r>
                    <a:fld id="{B8C49EF0-1ABE-4543-8B6B-018DA7B86F19}" type="PERCENTAGE">
                      <a:rPr lang="en-US" b="1" baseline="0">
                        <a:solidFill>
                          <a:sysClr val="windowText" lastClr="000000"/>
                        </a:solidFill>
                      </a:rPr>
                      <a:pPr>
                        <a:defRPr>
                          <a:solidFill>
                            <a:schemeClr val="accent1"/>
                          </a:solidFill>
                        </a:defRPr>
                      </a:pPr>
                      <a:t>[POURCENTAGE]</a:t>
                    </a:fld>
                    <a:endParaRPr lang="en-US" b="1" baseline="0">
                      <a:solidFill>
                        <a:sysClr val="windowText" lastClr="000000"/>
                      </a:solidFill>
                    </a:endParaRPr>
                  </a:p>
                </c:rich>
              </c:tx>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C6B-43D5-A265-B5F2B7E9E4DB}"/>
                </c:ext>
              </c:extLst>
            </c:dLbl>
            <c:dLbl>
              <c:idx val="6"/>
              <c:layout>
                <c:manualLayout>
                  <c:x val="6.1597345694691392E-2"/>
                  <c:y val="9.3871007697071573E-2"/>
                </c:manualLayout>
              </c:layout>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C6B-43D5-A265-B5F2B7E9E4DB}"/>
                </c:ext>
              </c:extLst>
            </c:dLbl>
            <c:dLbl>
              <c:idx val="8"/>
              <c:layout>
                <c:manualLayout>
                  <c:x val="6.3602044704089367E-2"/>
                  <c:y val="-8.1411585846851112E-2"/>
                </c:manualLayout>
              </c:layout>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1C6B-43D5-A265-B5F2B7E9E4DB}"/>
                </c:ext>
              </c:extLst>
            </c:dLbl>
            <c:dLbl>
              <c:idx val="9"/>
              <c:layout>
                <c:manualLayout>
                  <c:x val="6.5517843535687056E-2"/>
                  <c:y val="-6.6086083501857421E-2"/>
                </c:manualLayout>
              </c:layout>
              <c:spPr>
                <a:solidFill>
                  <a:schemeClr val="lt1">
                    <a:alpha val="90000"/>
                  </a:schemeClr>
                </a:solidFill>
                <a:ln w="12700" cap="flat" cmpd="sng" algn="ctr">
                  <a:solidFill>
                    <a:schemeClr val="accent4">
                      <a:lumMod val="60000"/>
                    </a:schemeClr>
                  </a:solidFill>
                  <a:round/>
                </a:ln>
                <a:effectLst>
                  <a:outerShdw blurRad="50800" dist="38100" dir="2700000" algn="tl" rotWithShape="0">
                    <a:schemeClr val="accent4">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C6B-43D5-A265-B5F2B7E9E4DB}"/>
                </c:ext>
              </c:extLst>
            </c:dLbl>
            <c:dLbl>
              <c:idx val="10"/>
              <c:layout>
                <c:manualLayout>
                  <c:x val="5.1295085090170181E-2"/>
                  <c:y val="0.11626808943963968"/>
                </c:manualLayout>
              </c:layout>
              <c:spPr>
                <a:solidFill>
                  <a:schemeClr val="lt1">
                    <a:alpha val="90000"/>
                  </a:schemeClr>
                </a:solidFill>
                <a:ln w="12700" cap="flat" cmpd="sng" algn="ctr">
                  <a:solidFill>
                    <a:schemeClr val="accent5">
                      <a:lumMod val="60000"/>
                    </a:schemeClr>
                  </a:solidFill>
                  <a:round/>
                </a:ln>
                <a:effectLst>
                  <a:outerShdw blurRad="50800" dist="38100" dir="2700000" algn="tl" rotWithShape="0">
                    <a:schemeClr val="accent5">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1C6B-43D5-A265-B5F2B7E9E4DB}"/>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'[2026 budget et finances.xlsx]Feuil1'!$A$2:$A$7</c:f>
              <c:strCache>
                <c:ptCount val="6"/>
                <c:pt idx="0">
                  <c:v>Eglise locale</c:v>
                </c:pt>
                <c:pt idx="1">
                  <c:v>Union régionale</c:v>
                </c:pt>
                <c:pt idx="2">
                  <c:v>Union nationale</c:v>
                </c:pt>
                <c:pt idx="3">
                  <c:v>Fondation Martin Bucer (mécenat)</c:v>
                </c:pt>
                <c:pt idx="4">
                  <c:v>Dotation nationale</c:v>
                </c:pt>
                <c:pt idx="5">
                  <c:v>Dotations étrangères </c:v>
                </c:pt>
              </c:strCache>
            </c:strRef>
          </c:cat>
          <c:val>
            <c:numRef>
              <c:f>'[2026 budget et finances.xlsx]Feuil1'!$B$2:$B$7</c:f>
              <c:numCache>
                <c:formatCode>_-* #,##0\ "€"_-;\-* #,##0\ "€"_-;_-* "-"??\ "€"_-;_-@_-</c:formatCode>
                <c:ptCount val="6"/>
                <c:pt idx="0">
                  <c:v>400000</c:v>
                </c:pt>
                <c:pt idx="1">
                  <c:v>140000</c:v>
                </c:pt>
                <c:pt idx="2">
                  <c:v>500000</c:v>
                </c:pt>
                <c:pt idx="3">
                  <c:v>350000</c:v>
                </c:pt>
                <c:pt idx="4">
                  <c:v>600000</c:v>
                </c:pt>
                <c:pt idx="5">
                  <c:v>150000</c:v>
                </c:pt>
              </c:numCache>
            </c:numRef>
          </c:val>
          <c:extLst>
            <c:ext xmlns:c16="http://schemas.microsoft.com/office/drawing/2014/chart" uri="{C3380CC4-5D6E-409C-BE32-E72D297353CC}">
              <c16:uniqueId val="{00000011-1C6B-43D5-A265-B5F2B7E9E4DB}"/>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65543cf-4815-4777-9ef9-29e7160c43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A82BC3E2E1DE4D8FE245F58717735E" ma:contentTypeVersion="13" ma:contentTypeDescription="Crée un document." ma:contentTypeScope="" ma:versionID="90505a1de21811d87f9061bcc8a7f2a6">
  <xsd:schema xmlns:xsd="http://www.w3.org/2001/XMLSchema" xmlns:xs="http://www.w3.org/2001/XMLSchema" xmlns:p="http://schemas.microsoft.com/office/2006/metadata/properties" xmlns:ns3="465543cf-4815-4777-9ef9-29e7160c43b2" targetNamespace="http://schemas.microsoft.com/office/2006/metadata/properties" ma:root="true" ma:fieldsID="ed59ca8b88ae1d9d4a6111dfff954d05" ns3:_="">
    <xsd:import namespace="465543cf-4815-4777-9ef9-29e7160c43b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Billing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543cf-4815-4777-9ef9-29e7160c4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4192B-6B9E-43B4-B334-9420B5FEA608}">
  <ds:schemaRefs>
    <ds:schemaRef ds:uri="http://purl.org/dc/elements/1.1/"/>
    <ds:schemaRef ds:uri="http://schemas.microsoft.com/office/2006/metadata/properties"/>
    <ds:schemaRef ds:uri="465543cf-4815-4777-9ef9-29e7160c43b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650B50C-9A87-4CE8-A481-ADB159793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543cf-4815-4777-9ef9-29e7160c43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4FC2D-2D11-4D26-9DC0-99BB948E5C80}">
  <ds:schemaRefs>
    <ds:schemaRef ds:uri="http://schemas.microsoft.com/sharepoint/v3/contenttype/forms"/>
  </ds:schemaRefs>
</ds:datastoreItem>
</file>

<file path=customXml/itemProps4.xml><?xml version="1.0" encoding="utf-8"?>
<ds:datastoreItem xmlns:ds="http://schemas.openxmlformats.org/officeDocument/2006/customXml" ds:itemID="{5219662A-4C81-46C8-B1F4-76058ADFC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1400</Words>
  <Characters>7700</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EPUDF - Eglise Protestante Unie</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CASSOU</dc:creator>
  <cp:keywords/>
  <dc:description/>
  <cp:lastModifiedBy>Daniel CASSOU</cp:lastModifiedBy>
  <cp:revision>2</cp:revision>
  <cp:lastPrinted>2026-03-14T16:15:00Z</cp:lastPrinted>
  <dcterms:created xsi:type="dcterms:W3CDTF">2026-05-03T04:32:00Z</dcterms:created>
  <dcterms:modified xsi:type="dcterms:W3CDTF">2026-05-03T04:32:00Z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0x010100FBA82BC3E2E1DE4D8FE245F58717735E</vt:lpwstr>
  </property>
</Properties>
</file>